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652E" w14:textId="77777777" w:rsidR="00C62928" w:rsidRDefault="00C62928">
      <w:pPr>
        <w:pStyle w:val="Corpotesto"/>
        <w:rPr>
          <w:rFonts w:ascii="Times New Roman"/>
          <w:sz w:val="20"/>
        </w:rPr>
      </w:pPr>
    </w:p>
    <w:p w14:paraId="78A189C6" w14:textId="77777777" w:rsidR="00C62928" w:rsidRDefault="00C62928">
      <w:pPr>
        <w:pStyle w:val="Corpotesto"/>
        <w:rPr>
          <w:rFonts w:ascii="Times New Roman"/>
          <w:sz w:val="20"/>
        </w:rPr>
      </w:pPr>
    </w:p>
    <w:p w14:paraId="682F58B4" w14:textId="77777777" w:rsidR="00C62928" w:rsidRDefault="00C62928">
      <w:pPr>
        <w:pStyle w:val="Corpotesto"/>
        <w:spacing w:before="10"/>
        <w:rPr>
          <w:rFonts w:ascii="Times New Roman"/>
          <w:sz w:val="17"/>
        </w:rPr>
      </w:pPr>
    </w:p>
    <w:p w14:paraId="157E33D7" w14:textId="0FE6F472" w:rsidR="0003344E" w:rsidRPr="00D7746B" w:rsidRDefault="0003344E" w:rsidP="0003344E">
      <w:pPr>
        <w:pStyle w:val="Titolo1"/>
        <w:spacing w:before="94"/>
        <w:ind w:right="108"/>
        <w:jc w:val="both"/>
        <w:rPr>
          <w:spacing w:val="-59"/>
        </w:rPr>
      </w:pPr>
      <w:r>
        <w:t>AVVISO DI SELEZIONE PER LA PROGRESSIONE TRA LE AREE AI SENSI DELL’ART. 13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16/11/2022,</w:t>
      </w:r>
      <w:r>
        <w:rPr>
          <w:spacing w:val="1"/>
        </w:rPr>
        <w:t xml:space="preserve"> </w:t>
      </w:r>
      <w:r>
        <w:t>RISERVATA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 SESTA GODANO (SP) PER LA COPERTURA DI UN POSTO DI “</w:t>
      </w:r>
      <w:r w:rsidR="00635CF4">
        <w:t>FUNZIONARIO</w:t>
      </w:r>
      <w:r>
        <w:rPr>
          <w:spacing w:val="-11"/>
        </w:rPr>
        <w:t xml:space="preserve"> </w:t>
      </w:r>
      <w:r>
        <w:t>AMMINISTRATIVO”</w:t>
      </w:r>
      <w:r>
        <w:rPr>
          <w:spacing w:val="-59"/>
        </w:rPr>
        <w:t xml:space="preserve"> </w:t>
      </w:r>
      <w:r>
        <w:t xml:space="preserve">PRESSO L’AREA </w:t>
      </w:r>
      <w:r w:rsidR="00635CF4">
        <w:t>AMMINISTRATIVA</w:t>
      </w:r>
      <w:r>
        <w:t xml:space="preserve"> </w:t>
      </w:r>
    </w:p>
    <w:p w14:paraId="6A798C5E" w14:textId="259778A7" w:rsidR="0003344E" w:rsidRDefault="0003344E" w:rsidP="0003344E">
      <w:pPr>
        <w:pStyle w:val="Corpotesto"/>
        <w:spacing w:before="6"/>
      </w:pPr>
    </w:p>
    <w:p w14:paraId="6D85BC2B" w14:textId="77777777" w:rsidR="0003344E" w:rsidRDefault="0003344E" w:rsidP="0003344E">
      <w:pPr>
        <w:pStyle w:val="Corpotesto"/>
        <w:spacing w:before="6"/>
      </w:pPr>
    </w:p>
    <w:p w14:paraId="019B490F" w14:textId="3809DD90" w:rsidR="00C62928" w:rsidRDefault="008825CA" w:rsidP="0003344E">
      <w:pPr>
        <w:pStyle w:val="Corpotesto"/>
        <w:spacing w:before="6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RESPONSABILE</w:t>
      </w:r>
    </w:p>
    <w:p w14:paraId="3D4E675E" w14:textId="77777777" w:rsidR="00C62928" w:rsidRDefault="00C62928">
      <w:pPr>
        <w:pStyle w:val="Corpotesto"/>
        <w:rPr>
          <w:rFonts w:ascii="Arial"/>
          <w:b/>
          <w:sz w:val="24"/>
        </w:rPr>
      </w:pPr>
    </w:p>
    <w:p w14:paraId="03E04D5B" w14:textId="77777777" w:rsidR="00C62928" w:rsidRDefault="00C62928">
      <w:pPr>
        <w:pStyle w:val="Corpotesto"/>
        <w:spacing w:before="10"/>
        <w:rPr>
          <w:rFonts w:ascii="Arial"/>
          <w:b/>
          <w:sz w:val="18"/>
        </w:rPr>
      </w:pPr>
    </w:p>
    <w:p w14:paraId="4F045095" w14:textId="77777777" w:rsidR="00C62928" w:rsidRDefault="008825CA">
      <w:pPr>
        <w:pStyle w:val="Corpotesto"/>
        <w:spacing w:line="253" w:lineRule="exact"/>
        <w:ind w:left="113"/>
      </w:pPr>
      <w:r>
        <w:t>Visti:</w:t>
      </w:r>
    </w:p>
    <w:p w14:paraId="73944AA1" w14:textId="77777777" w:rsidR="00C62928" w:rsidRDefault="008825CA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line="252" w:lineRule="exact"/>
        <w:ind w:hanging="361"/>
        <w:jc w:val="left"/>
      </w:pPr>
      <w:r>
        <w:t>il</w:t>
      </w:r>
      <w:r>
        <w:rPr>
          <w:spacing w:val="-2"/>
        </w:rPr>
        <w:t xml:space="preserve"> </w:t>
      </w:r>
      <w:r>
        <w:t>C.C.N.L.</w:t>
      </w:r>
      <w:r>
        <w:rPr>
          <w:spacing w:val="-3"/>
        </w:rPr>
        <w:t xml:space="preserve"> </w:t>
      </w:r>
      <w:r>
        <w:t>16/11/2022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Locali;</w:t>
      </w:r>
    </w:p>
    <w:p w14:paraId="1AFFEEEA" w14:textId="77777777" w:rsidR="00C62928" w:rsidRDefault="008825CA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ind w:right="182"/>
        <w:jc w:val="left"/>
      </w:pPr>
      <w:r>
        <w:t>il Decreto legislativo 18/08/2000, n. 267 “Testo Unico delle leggi sull’ordinamento degli Enti</w:t>
      </w:r>
      <w:r>
        <w:rPr>
          <w:spacing w:val="-59"/>
        </w:rPr>
        <w:t xml:space="preserve"> </w:t>
      </w:r>
      <w:r>
        <w:t>Locali” e s.m.i.;</w:t>
      </w:r>
    </w:p>
    <w:p w14:paraId="677D3430" w14:textId="77777777" w:rsidR="00C62928" w:rsidRDefault="008825CA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ind w:left="821" w:right="1297" w:hanging="348"/>
        <w:jc w:val="left"/>
      </w:pPr>
      <w:r>
        <w:t>il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s.m.i.,</w:t>
      </w:r>
      <w:r>
        <w:rPr>
          <w:spacing w:val="-1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generali</w:t>
      </w:r>
      <w:r>
        <w:rPr>
          <w:spacing w:val="-58"/>
        </w:rPr>
        <w:t xml:space="preserve"> </w:t>
      </w:r>
      <w:r>
        <w:t>sull’Ordinamento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dipendenze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49480395" w14:textId="77777777" w:rsidR="00C62928" w:rsidRDefault="008825CA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"/>
        <w:ind w:hanging="361"/>
        <w:jc w:val="left"/>
      </w:pPr>
      <w:r>
        <w:t>il</w:t>
      </w:r>
      <w:r>
        <w:rPr>
          <w:spacing w:val="-2"/>
        </w:rPr>
        <w:t xml:space="preserve"> </w:t>
      </w:r>
      <w:r>
        <w:t>D.Lgs. 11.04.2006,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198</w:t>
      </w:r>
      <w:r>
        <w:rPr>
          <w:spacing w:val="-1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opportunità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uomo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donna);</w:t>
      </w:r>
    </w:p>
    <w:p w14:paraId="6ABE456A" w14:textId="77777777" w:rsidR="00C62928" w:rsidRDefault="00C62928">
      <w:pPr>
        <w:pStyle w:val="Corpotesto"/>
      </w:pPr>
    </w:p>
    <w:p w14:paraId="1348AEDF" w14:textId="44E3C83B" w:rsidR="00C05879" w:rsidRPr="003D54AC" w:rsidRDefault="008825CA" w:rsidP="00C05879">
      <w:pPr>
        <w:spacing w:after="240"/>
        <w:jc w:val="both"/>
      </w:pPr>
      <w:r>
        <w:t xml:space="preserve">Richiamata la deliberazione </w:t>
      </w:r>
      <w:r w:rsidR="00C05879" w:rsidRPr="003D54AC">
        <w:t xml:space="preserve">della Giunta Comunale n. </w:t>
      </w:r>
      <w:r w:rsidR="0088430C">
        <w:t>17</w:t>
      </w:r>
      <w:r w:rsidR="00C05879" w:rsidRPr="003D54AC">
        <w:t xml:space="preserve"> del</w:t>
      </w:r>
      <w:r w:rsidR="0088430C">
        <w:t>l’08-02-2024</w:t>
      </w:r>
      <w:r w:rsidR="00C05879" w:rsidRPr="003D54AC">
        <w:t xml:space="preserve">  ad oggetto “Piano integrato di attività e organizzazione ( PIAO) per il triennio 202</w:t>
      </w:r>
      <w:r w:rsidR="0088430C">
        <w:t>4</w:t>
      </w:r>
      <w:r w:rsidR="00C05879" w:rsidRPr="003D54AC">
        <w:t xml:space="preserve"> – 202</w:t>
      </w:r>
      <w:r w:rsidR="0088430C">
        <w:t>6</w:t>
      </w:r>
      <w:r w:rsidR="00C05879" w:rsidRPr="003D54AC">
        <w:t xml:space="preserve">” che all’ allegato D sottosezione 3.3 "Piano triennale dei fabbisogni di personale” prevede , tra l’altro , l’effettuazione di una progressione tra le aree per la selezione di personale da destinare all’Area </w:t>
      </w:r>
      <w:r w:rsidR="0088430C">
        <w:t>Amministrativa</w:t>
      </w:r>
      <w:r w:rsidR="00C05879" w:rsidRPr="003D54AC">
        <w:t xml:space="preserve"> ;</w:t>
      </w:r>
    </w:p>
    <w:p w14:paraId="1DF835AA" w14:textId="41BB9ACB" w:rsidR="00C62928" w:rsidRDefault="008825CA" w:rsidP="00C05879">
      <w:pPr>
        <w:pStyle w:val="Corpotesto"/>
        <w:ind w:right="111"/>
        <w:jc w:val="both"/>
      </w:pPr>
      <w:r>
        <w:t xml:space="preserve">Vista la delibera della Giunta Comunale </w:t>
      </w:r>
      <w:r w:rsidR="00C05879">
        <w:t>n.106 d</w:t>
      </w:r>
      <w:r>
        <w:t>el</w:t>
      </w:r>
      <w:r w:rsidR="00C05879">
        <w:t>l’11.12.2023</w:t>
      </w:r>
      <w:r>
        <w:rPr>
          <w:spacing w:val="1"/>
        </w:rPr>
        <w:t xml:space="preserve"> </w:t>
      </w:r>
      <w:r>
        <w:t>con la quale si è proceduto ad</w:t>
      </w:r>
      <w:r>
        <w:rPr>
          <w:spacing w:val="1"/>
        </w:rPr>
        <w:t xml:space="preserve"> </w:t>
      </w:r>
      <w:r>
        <w:t>approvare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 w:rsidR="00C05879">
        <w:rPr>
          <w:spacing w:val="-10"/>
        </w:rPr>
        <w:t>“</w:t>
      </w:r>
      <w:r>
        <w:t>Regolamento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progressioni</w:t>
      </w:r>
      <w:r>
        <w:rPr>
          <w:spacing w:val="-7"/>
        </w:rPr>
        <w:t xml:space="preserve"> </w:t>
      </w:r>
      <w:r w:rsidR="00C05879">
        <w:rPr>
          <w:spacing w:val="-7"/>
        </w:rPr>
        <w:t xml:space="preserve">tra le aree” ai sensi del </w:t>
      </w:r>
      <w:r>
        <w:t>CCNL</w:t>
      </w:r>
      <w:r>
        <w:rPr>
          <w:spacing w:val="-1"/>
        </w:rPr>
        <w:t xml:space="preserve"> </w:t>
      </w:r>
      <w:r>
        <w:t>Funzioni locali 2019-2021</w:t>
      </w:r>
      <w:r>
        <w:rPr>
          <w:spacing w:val="-1"/>
        </w:rPr>
        <w:t xml:space="preserve"> </w:t>
      </w:r>
      <w:r>
        <w:t>del 16.11.2022;</w:t>
      </w:r>
    </w:p>
    <w:p w14:paraId="562F7161" w14:textId="483E1E60" w:rsidR="00C62928" w:rsidRDefault="008825CA">
      <w:pPr>
        <w:pStyle w:val="Corpotesto"/>
        <w:spacing w:before="120"/>
        <w:ind w:left="113" w:right="108"/>
        <w:jc w:val="both"/>
      </w:pPr>
      <w:r>
        <w:t xml:space="preserve">Vista la propria </w:t>
      </w:r>
      <w:r w:rsidRPr="009071BE">
        <w:t>determinazione n.</w:t>
      </w:r>
      <w:r w:rsidR="00DE227A">
        <w:t xml:space="preserve"> </w:t>
      </w:r>
      <w:r w:rsidR="00C615FC">
        <w:t>31</w:t>
      </w:r>
      <w:r w:rsidR="00DE227A">
        <w:t xml:space="preserve"> </w:t>
      </w:r>
      <w:r w:rsidR="008366C5" w:rsidRPr="009071BE">
        <w:t xml:space="preserve"> </w:t>
      </w:r>
      <w:r w:rsidRPr="009071BE">
        <w:t xml:space="preserve">del </w:t>
      </w:r>
      <w:r w:rsidR="00DE227A">
        <w:t xml:space="preserve"> </w:t>
      </w:r>
      <w:r w:rsidR="00C615FC">
        <w:t>13-02-2024</w:t>
      </w:r>
      <w:r w:rsidR="00DE227A">
        <w:t xml:space="preserve"> </w:t>
      </w:r>
      <w:r w:rsidRPr="009071BE">
        <w:t xml:space="preserve"> con la quale si procede alla approvazione</w:t>
      </w:r>
      <w:r w:rsidRPr="009071BE">
        <w:rPr>
          <w:spacing w:val="1"/>
        </w:rPr>
        <w:t xml:space="preserve"> </w:t>
      </w:r>
      <w:r w:rsidRPr="009071BE">
        <w:t>dell’avviso di selezione tra le aree, ai sensi dell’art. 13 comma 6 del CCNL 16.11.2022, riservata al</w:t>
      </w:r>
      <w:r w:rsidRPr="009071BE">
        <w:rPr>
          <w:spacing w:val="1"/>
        </w:rPr>
        <w:t xml:space="preserve"> </w:t>
      </w:r>
      <w:r w:rsidRPr="009071BE">
        <w:t>personale</w:t>
      </w:r>
      <w:r w:rsidRPr="009071BE">
        <w:rPr>
          <w:spacing w:val="-1"/>
        </w:rPr>
        <w:t xml:space="preserve"> </w:t>
      </w:r>
      <w:r w:rsidRPr="009071BE">
        <w:t>dipendente</w:t>
      </w:r>
      <w:r w:rsidRPr="009071BE">
        <w:rPr>
          <w:spacing w:val="-2"/>
        </w:rPr>
        <w:t xml:space="preserve"> </w:t>
      </w:r>
      <w:r w:rsidRPr="009071BE">
        <w:t>del Comune di</w:t>
      </w:r>
      <w:r w:rsidRPr="009071BE">
        <w:rPr>
          <w:spacing w:val="-2"/>
        </w:rPr>
        <w:t xml:space="preserve"> </w:t>
      </w:r>
      <w:r w:rsidR="00C05879" w:rsidRPr="009071BE">
        <w:rPr>
          <w:spacing w:val="-2"/>
        </w:rPr>
        <w:t>Sesta Godano</w:t>
      </w:r>
      <w:r w:rsidRPr="009071BE">
        <w:t>;</w:t>
      </w:r>
    </w:p>
    <w:p w14:paraId="751D8B89" w14:textId="77777777" w:rsidR="00C62928" w:rsidRDefault="00C62928">
      <w:pPr>
        <w:pStyle w:val="Corpotesto"/>
        <w:rPr>
          <w:sz w:val="24"/>
        </w:rPr>
      </w:pPr>
    </w:p>
    <w:p w14:paraId="097F0181" w14:textId="77777777" w:rsidR="00C62928" w:rsidRDefault="00C62928">
      <w:pPr>
        <w:pStyle w:val="Corpotesto"/>
        <w:spacing w:before="10"/>
        <w:rPr>
          <w:sz w:val="18"/>
        </w:rPr>
      </w:pPr>
    </w:p>
    <w:p w14:paraId="686979B8" w14:textId="77777777" w:rsidR="00C62928" w:rsidRDefault="008825CA">
      <w:pPr>
        <w:pStyle w:val="Titolo1"/>
        <w:ind w:left="3914" w:right="3914"/>
        <w:jc w:val="center"/>
      </w:pPr>
      <w:r>
        <w:t>RENDE</w:t>
      </w:r>
      <w:r>
        <w:rPr>
          <w:spacing w:val="-2"/>
        </w:rPr>
        <w:t xml:space="preserve"> </w:t>
      </w:r>
      <w:r>
        <w:t>NOTO</w:t>
      </w:r>
    </w:p>
    <w:p w14:paraId="2455D4AD" w14:textId="1CEA0184" w:rsidR="00C05879" w:rsidRDefault="00C05879" w:rsidP="00C05879">
      <w:pPr>
        <w:pStyle w:val="Corpotesto"/>
        <w:spacing w:before="119"/>
        <w:ind w:left="113" w:right="109"/>
        <w:jc w:val="both"/>
      </w:pPr>
      <w:r>
        <w:t xml:space="preserve">Che è indetta una selezione per progressione </w:t>
      </w:r>
      <w:r w:rsidR="00DF1E15">
        <w:t>tra le aree</w:t>
      </w:r>
      <w:r>
        <w:t xml:space="preserve">, per titoli, ai sensi dell’art. 13 comma 6 del CCNL 16.11.2022 riservata al personale dipendente a tempo indeterminato del Comune di Sesta Godano appartenente all’Area professionale </w:t>
      </w:r>
      <w:r w:rsidR="003C6A9A">
        <w:t>Istruttor</w:t>
      </w:r>
      <w:r w:rsidR="00E772AE">
        <w:t>i - ex</w:t>
      </w:r>
      <w:r w:rsidR="003C6A9A">
        <w:t xml:space="preserve"> </w:t>
      </w:r>
      <w:r>
        <w:t xml:space="preserve">categoria </w:t>
      </w:r>
      <w:r w:rsidR="003C6A9A">
        <w:t>C</w:t>
      </w:r>
      <w:r>
        <w:t>, volta alla</w:t>
      </w:r>
      <w:r>
        <w:rPr>
          <w:spacing w:val="1"/>
        </w:rPr>
        <w:t xml:space="preserve"> </w:t>
      </w:r>
      <w:r>
        <w:t xml:space="preserve">copertura di n. 1 posto a tempo pieno e indeterminato in Area </w:t>
      </w:r>
      <w:r w:rsidR="003C6A9A">
        <w:t xml:space="preserve">Funzionari e EQ </w:t>
      </w:r>
      <w:r w:rsidR="00E772AE">
        <w:t xml:space="preserve">– ex categoria D, </w:t>
      </w:r>
      <w:r>
        <w:t xml:space="preserve">presso l’Area </w:t>
      </w:r>
      <w:r w:rsidR="003C6A9A">
        <w:t>Amministrativa;</w:t>
      </w:r>
      <w:r>
        <w:t xml:space="preserve"> </w:t>
      </w:r>
    </w:p>
    <w:p w14:paraId="1A1FDB72" w14:textId="0BCCC645" w:rsidR="00C62928" w:rsidRDefault="00C62928">
      <w:pPr>
        <w:pStyle w:val="Corpotesto"/>
      </w:pPr>
    </w:p>
    <w:p w14:paraId="53326573" w14:textId="77777777" w:rsidR="00C62928" w:rsidRDefault="008825CA">
      <w:pPr>
        <w:pStyle w:val="Titolo1"/>
        <w:jc w:val="both"/>
      </w:pPr>
      <w:r>
        <w:t>REQUISITI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L’AMMISSIONE:</w:t>
      </w:r>
    </w:p>
    <w:p w14:paraId="4F6AE017" w14:textId="77777777" w:rsidR="00C62928" w:rsidRDefault="008825CA">
      <w:pPr>
        <w:pStyle w:val="Corpotesto"/>
        <w:spacing w:before="1"/>
        <w:ind w:left="113" w:right="115"/>
        <w:jc w:val="both"/>
      </w:pPr>
      <w:r>
        <w:t>Per l’ammissione alla presente procedura di selezione per progressione verticale è richiesto il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14:paraId="5223C119" w14:textId="77777777" w:rsidR="00C62928" w:rsidRDefault="00C62928">
      <w:pPr>
        <w:pStyle w:val="Corpotesto"/>
      </w:pPr>
    </w:p>
    <w:p w14:paraId="40B3C7C1" w14:textId="130EDC1F" w:rsidR="00C62928" w:rsidRDefault="008825CA">
      <w:pPr>
        <w:pStyle w:val="Paragrafoelenco"/>
        <w:numPr>
          <w:ilvl w:val="0"/>
          <w:numId w:val="5"/>
        </w:numPr>
        <w:tabs>
          <w:tab w:val="left" w:pos="848"/>
        </w:tabs>
        <w:ind w:right="109"/>
        <w:jc w:val="both"/>
      </w:pPr>
      <w:r>
        <w:t>essere</w:t>
      </w:r>
      <w:r>
        <w:rPr>
          <w:spacing w:val="-11"/>
        </w:rPr>
        <w:t xml:space="preserve"> </w:t>
      </w:r>
      <w:r>
        <w:t>dipendente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C05879">
        <w:rPr>
          <w:spacing w:val="-11"/>
        </w:rPr>
        <w:t>Sesta Godano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indeterminato</w:t>
      </w:r>
      <w:r>
        <w:rPr>
          <w:spacing w:val="-1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inquadramento</w:t>
      </w:r>
      <w:r>
        <w:rPr>
          <w:spacing w:val="-59"/>
        </w:rPr>
        <w:t xml:space="preserve"> </w:t>
      </w:r>
      <w:r>
        <w:t>nella categoria immediatamente inferiore a quella correlata al profilo oggetto della presente</w:t>
      </w:r>
      <w:r>
        <w:rPr>
          <w:spacing w:val="-59"/>
        </w:rPr>
        <w:t xml:space="preserve"> </w:t>
      </w:r>
      <w:r>
        <w:t>selezione,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declinazione</w:t>
      </w:r>
      <w:r>
        <w:rPr>
          <w:spacing w:val="-1"/>
        </w:rPr>
        <w:t xml:space="preserve"> </w:t>
      </w:r>
      <w:r>
        <w:t>contrattuale</w:t>
      </w:r>
      <w:r>
        <w:rPr>
          <w:spacing w:val="-2"/>
        </w:rPr>
        <w:t xml:space="preserve"> </w:t>
      </w:r>
      <w:r>
        <w:t>collettiva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Comparto</w:t>
      </w:r>
      <w:r>
        <w:rPr>
          <w:spacing w:val="-4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Locali;</w:t>
      </w:r>
    </w:p>
    <w:p w14:paraId="4C0311A0" w14:textId="77777777" w:rsidR="00C62928" w:rsidRDefault="00C62928">
      <w:pPr>
        <w:jc w:val="both"/>
        <w:sectPr w:rsidR="00C62928" w:rsidSect="00374C8D">
          <w:headerReference w:type="default" r:id="rId7"/>
          <w:footerReference w:type="default" r:id="rId8"/>
          <w:type w:val="continuous"/>
          <w:pgSz w:w="11900" w:h="16850"/>
          <w:pgMar w:top="1740" w:right="1020" w:bottom="1940" w:left="1020" w:header="473" w:footer="1752" w:gutter="0"/>
          <w:pgNumType w:start="1"/>
          <w:cols w:space="720"/>
        </w:sectPr>
      </w:pPr>
    </w:p>
    <w:p w14:paraId="2CC81126" w14:textId="77777777" w:rsidR="00C62928" w:rsidRDefault="00C62928">
      <w:pPr>
        <w:pStyle w:val="Corpotesto"/>
        <w:spacing w:before="1"/>
        <w:rPr>
          <w:sz w:val="29"/>
        </w:rPr>
      </w:pPr>
    </w:p>
    <w:p w14:paraId="1246B979" w14:textId="77777777" w:rsidR="00C62928" w:rsidRDefault="008825CA">
      <w:pPr>
        <w:pStyle w:val="Paragrafoelenco"/>
        <w:numPr>
          <w:ilvl w:val="0"/>
          <w:numId w:val="5"/>
        </w:numPr>
        <w:tabs>
          <w:tab w:val="left" w:pos="848"/>
        </w:tabs>
        <w:spacing w:before="93"/>
        <w:ind w:right="109"/>
        <w:jc w:val="both"/>
      </w:pPr>
      <w:r>
        <w:t>avere una valutazione positiva di performance in ciascuno dei tre anni precedenti a quello</w:t>
      </w:r>
      <w:r>
        <w:rPr>
          <w:spacing w:val="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svolge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ultime</w:t>
      </w:r>
      <w:r>
        <w:rPr>
          <w:spacing w:val="-9"/>
        </w:rPr>
        <w:t xml:space="preserve"> </w:t>
      </w:r>
      <w:r>
        <w:t>tre</w:t>
      </w:r>
      <w:r>
        <w:rPr>
          <w:spacing w:val="-10"/>
        </w:rPr>
        <w:t xml:space="preserve"> </w:t>
      </w:r>
      <w:r>
        <w:t>valutazioni</w:t>
      </w:r>
      <w:r>
        <w:rPr>
          <w:spacing w:val="-9"/>
        </w:rPr>
        <w:t xml:space="preserve"> </w:t>
      </w:r>
      <w:r>
        <w:t>disponibili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cronologico</w:t>
      </w:r>
      <w:r>
        <w:rPr>
          <w:spacing w:val="-59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>siano</w:t>
      </w:r>
      <w:r>
        <w:rPr>
          <w:spacing w:val="6"/>
        </w:rPr>
        <w:t xml:space="preserve"> </w:t>
      </w:r>
      <w:r>
        <w:t>compresi</w:t>
      </w:r>
      <w:r>
        <w:rPr>
          <w:spacing w:val="6"/>
        </w:rPr>
        <w:t xml:space="preserve"> </w:t>
      </w:r>
      <w:r>
        <w:t>periodi</w:t>
      </w:r>
      <w:r>
        <w:rPr>
          <w:spacing w:val="7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quali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sia</w:t>
      </w:r>
      <w:r>
        <w:rPr>
          <w:spacing w:val="7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possibile</w:t>
      </w:r>
      <w:r>
        <w:rPr>
          <w:spacing w:val="11"/>
        </w:rPr>
        <w:t xml:space="preserve"> </w:t>
      </w:r>
      <w:r>
        <w:t>effettuare</w:t>
      </w:r>
      <w:r>
        <w:rPr>
          <w:spacing w:val="1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valutazione</w:t>
      </w:r>
      <w:r>
        <w:rPr>
          <w:spacing w:val="-59"/>
        </w:rPr>
        <w:t xml:space="preserve"> </w:t>
      </w:r>
      <w:r>
        <w:t>a causa di</w:t>
      </w:r>
      <w:r>
        <w:rPr>
          <w:spacing w:val="-3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dal servizio;</w:t>
      </w:r>
    </w:p>
    <w:p w14:paraId="3E460231" w14:textId="77777777" w:rsidR="00C62928" w:rsidRDefault="008825CA">
      <w:pPr>
        <w:pStyle w:val="Paragrafoelenco"/>
        <w:numPr>
          <w:ilvl w:val="0"/>
          <w:numId w:val="5"/>
        </w:numPr>
        <w:tabs>
          <w:tab w:val="left" w:pos="848"/>
        </w:tabs>
        <w:ind w:right="113"/>
        <w:jc w:val="both"/>
      </w:pPr>
      <w:r>
        <w:t>non avere procedimenti disciplinari in corso e nei due anni lavorativi anteriori al termine di</w:t>
      </w:r>
      <w:r>
        <w:rPr>
          <w:spacing w:val="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presentazione della domanda:</w:t>
      </w:r>
    </w:p>
    <w:p w14:paraId="1ECEE439" w14:textId="77777777" w:rsidR="00C62928" w:rsidRDefault="008825CA">
      <w:pPr>
        <w:pStyle w:val="Paragrafoelenco"/>
        <w:numPr>
          <w:ilvl w:val="0"/>
          <w:numId w:val="5"/>
        </w:numPr>
        <w:tabs>
          <w:tab w:val="left" w:pos="911"/>
        </w:tabs>
        <w:ind w:right="110"/>
        <w:jc w:val="both"/>
      </w:pPr>
      <w:r>
        <w:tab/>
        <w:t>essere in possesso dei requisiti previsti dalla tabella C allegata al CCNL 16/11/2022, e</w:t>
      </w:r>
      <w:r>
        <w:rPr>
          <w:spacing w:val="1"/>
        </w:rPr>
        <w:t xml:space="preserve"> </w:t>
      </w:r>
      <w:r>
        <w:t>precisamente:</w:t>
      </w:r>
    </w:p>
    <w:p w14:paraId="0216310F" w14:textId="77777777" w:rsidR="00C62928" w:rsidRDefault="00C62928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5798"/>
      </w:tblGrid>
      <w:tr w:rsidR="00C62928" w14:paraId="1E5E7910" w14:textId="77777777">
        <w:trPr>
          <w:trHeight w:val="374"/>
        </w:trPr>
        <w:tc>
          <w:tcPr>
            <w:tcW w:w="3836" w:type="dxa"/>
          </w:tcPr>
          <w:p w14:paraId="2864B177" w14:textId="77777777" w:rsidR="00C62928" w:rsidRDefault="008825CA">
            <w:pPr>
              <w:pStyle w:val="TableParagraph"/>
              <w:ind w:left="7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Progressione tra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Aree</w:t>
            </w:r>
          </w:p>
        </w:tc>
        <w:tc>
          <w:tcPr>
            <w:tcW w:w="5798" w:type="dxa"/>
          </w:tcPr>
          <w:p w14:paraId="39F8F1BC" w14:textId="77777777" w:rsidR="00C62928" w:rsidRDefault="008825CA">
            <w:pPr>
              <w:pStyle w:val="TableParagraph"/>
              <w:ind w:left="2413" w:right="24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Requisiti</w:t>
            </w:r>
          </w:p>
        </w:tc>
      </w:tr>
      <w:tr w:rsidR="00C62928" w14:paraId="3F156CB9" w14:textId="77777777">
        <w:trPr>
          <w:trHeight w:val="369"/>
        </w:trPr>
        <w:tc>
          <w:tcPr>
            <w:tcW w:w="3836" w:type="dxa"/>
            <w:tcBorders>
              <w:bottom w:val="single" w:sz="6" w:space="0" w:color="000000"/>
            </w:tcBorders>
          </w:tcPr>
          <w:p w14:paraId="29572465" w14:textId="77777777" w:rsidR="00C62928" w:rsidRDefault="00C6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8" w:type="dxa"/>
            <w:tcBorders>
              <w:bottom w:val="single" w:sz="6" w:space="0" w:color="000000"/>
            </w:tcBorders>
          </w:tcPr>
          <w:p w14:paraId="0F1BF868" w14:textId="77777777" w:rsidR="00C62928" w:rsidRDefault="00C62928">
            <w:pPr>
              <w:pStyle w:val="TableParagraph"/>
              <w:rPr>
                <w:rFonts w:ascii="Times New Roman"/>
              </w:rPr>
            </w:pPr>
          </w:p>
        </w:tc>
      </w:tr>
      <w:tr w:rsidR="00C62928" w14:paraId="6D0136A3" w14:textId="77777777">
        <w:trPr>
          <w:trHeight w:val="2889"/>
        </w:trPr>
        <w:tc>
          <w:tcPr>
            <w:tcW w:w="3836" w:type="dxa"/>
            <w:tcBorders>
              <w:top w:val="single" w:sz="6" w:space="0" w:color="000000"/>
            </w:tcBorders>
          </w:tcPr>
          <w:p w14:paraId="33F8BEDD" w14:textId="77777777" w:rsidR="00C62928" w:rsidRDefault="00C62928">
            <w:pPr>
              <w:pStyle w:val="TableParagraph"/>
              <w:rPr>
                <w:sz w:val="24"/>
              </w:rPr>
            </w:pPr>
          </w:p>
          <w:p w14:paraId="68BEECF7" w14:textId="77777777" w:rsidR="00C62928" w:rsidRDefault="00C62928">
            <w:pPr>
              <w:pStyle w:val="TableParagraph"/>
              <w:rPr>
                <w:sz w:val="24"/>
              </w:rPr>
            </w:pPr>
          </w:p>
          <w:p w14:paraId="7F95A0E9" w14:textId="77777777" w:rsidR="00C62928" w:rsidRDefault="00C62928">
            <w:pPr>
              <w:pStyle w:val="TableParagraph"/>
              <w:rPr>
                <w:sz w:val="24"/>
              </w:rPr>
            </w:pPr>
          </w:p>
          <w:p w14:paraId="2A4AFB0A" w14:textId="77777777" w:rsidR="00C62928" w:rsidRDefault="00C62928">
            <w:pPr>
              <w:pStyle w:val="TableParagraph"/>
              <w:spacing w:before="3"/>
              <w:rPr>
                <w:sz w:val="26"/>
              </w:rPr>
            </w:pPr>
          </w:p>
          <w:p w14:paraId="198D73CB" w14:textId="39CB7C9B" w:rsidR="00C62928" w:rsidRDefault="008825CA">
            <w:pPr>
              <w:pStyle w:val="TableParagraph"/>
              <w:ind w:left="314" w:right="148" w:hanging="142"/>
            </w:pPr>
            <w:r>
              <w:t xml:space="preserve">da Area degli </w:t>
            </w:r>
            <w:r w:rsidR="00954424">
              <w:t>Istruttori</w:t>
            </w:r>
            <w:r>
              <w:t xml:space="preserve"> (</w:t>
            </w:r>
            <w:r w:rsidR="00771890">
              <w:t xml:space="preserve">ex </w:t>
            </w:r>
            <w:r>
              <w:t>cat.</w:t>
            </w:r>
            <w:r>
              <w:rPr>
                <w:spacing w:val="-60"/>
              </w:rPr>
              <w:t xml:space="preserve"> </w:t>
            </w:r>
            <w:r w:rsidR="00121444">
              <w:rPr>
                <w:spacing w:val="-60"/>
              </w:rPr>
              <w:t xml:space="preserve">      C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all’</w:t>
            </w:r>
            <w:r w:rsidR="00954424">
              <w:t>A</w:t>
            </w:r>
            <w:r>
              <w:t>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 w:rsidR="00954424">
              <w:t>i Funzionari e EQ</w:t>
            </w:r>
            <w:r>
              <w:rPr>
                <w:spacing w:val="-5"/>
              </w:rPr>
              <w:t xml:space="preserve"> </w:t>
            </w:r>
            <w:r>
              <w:t>(</w:t>
            </w:r>
            <w:r w:rsidR="00771890">
              <w:t xml:space="preserve">ex </w:t>
            </w:r>
            <w:r>
              <w:t>Cat.</w:t>
            </w:r>
            <w:r>
              <w:rPr>
                <w:spacing w:val="-3"/>
              </w:rPr>
              <w:t xml:space="preserve"> </w:t>
            </w:r>
            <w:r w:rsidR="00954424">
              <w:rPr>
                <w:spacing w:val="-3"/>
              </w:rPr>
              <w:t>D</w:t>
            </w:r>
            <w:r>
              <w:t>)</w:t>
            </w:r>
          </w:p>
        </w:tc>
        <w:tc>
          <w:tcPr>
            <w:tcW w:w="5798" w:type="dxa"/>
            <w:tcBorders>
              <w:top w:val="single" w:sz="6" w:space="0" w:color="000000"/>
            </w:tcBorders>
          </w:tcPr>
          <w:p w14:paraId="629FFF52" w14:textId="786893BB" w:rsidR="00C62928" w:rsidRDefault="005D2721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ind w:right="95" w:firstLine="0"/>
              <w:jc w:val="both"/>
            </w:pPr>
            <w:r w:rsidRPr="00A91B3E">
              <w:rPr>
                <w:b/>
                <w:bCs/>
              </w:rPr>
              <w:t>Laurea (triennale o magistrale</w:t>
            </w:r>
            <w:r w:rsidR="00A91B3E" w:rsidRPr="00A91B3E">
              <w:rPr>
                <w:b/>
                <w:bCs/>
              </w:rPr>
              <w:t>)</w:t>
            </w:r>
            <w:r w:rsidR="00A91B3E">
              <w:t xml:space="preserve"> e almeno 5 anni di esperienza maturata nell’area degli Istruttori e/o nella corrispondente categoria del precedente sistema di classificazione;</w:t>
            </w:r>
          </w:p>
          <w:p w14:paraId="2F12DF0E" w14:textId="77777777" w:rsidR="00C62928" w:rsidRDefault="008825CA">
            <w:pPr>
              <w:pStyle w:val="TableParagraph"/>
              <w:spacing w:before="120"/>
              <w:ind w:left="2413" w:right="2403"/>
              <w:jc w:val="center"/>
            </w:pPr>
            <w:r>
              <w:t>oppure</w:t>
            </w:r>
          </w:p>
          <w:p w14:paraId="0203F601" w14:textId="06760348" w:rsidR="00C62928" w:rsidRDefault="00A91B3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19"/>
              <w:ind w:right="96" w:firstLine="0"/>
              <w:jc w:val="both"/>
            </w:pPr>
            <w:r w:rsidRPr="00A91B3E">
              <w:rPr>
                <w:b/>
                <w:bCs/>
              </w:rPr>
              <w:t>Diploma di scuola secondaria di secondo grado</w:t>
            </w:r>
            <w:r>
              <w:t xml:space="preserve"> ed almeno 10 anni di esperienza maturata nell’Area degli Istruttori e/o nella corrispondente categoria del precedente sistema di classificazione</w:t>
            </w:r>
            <w:r w:rsidR="008825CA">
              <w:t>.</w:t>
            </w:r>
          </w:p>
        </w:tc>
      </w:tr>
    </w:tbl>
    <w:p w14:paraId="629A06D9" w14:textId="77777777" w:rsidR="00C62928" w:rsidRDefault="00C62928">
      <w:pPr>
        <w:pStyle w:val="Corpotesto"/>
        <w:spacing w:before="10"/>
        <w:rPr>
          <w:sz w:val="21"/>
        </w:rPr>
      </w:pPr>
    </w:p>
    <w:p w14:paraId="53B89FB9" w14:textId="77777777" w:rsidR="00C62928" w:rsidRDefault="00C62928">
      <w:pPr>
        <w:pStyle w:val="Corpotesto"/>
        <w:spacing w:before="2"/>
      </w:pPr>
    </w:p>
    <w:p w14:paraId="6CD456A5" w14:textId="77777777" w:rsidR="00C62928" w:rsidRDefault="008825CA">
      <w:pPr>
        <w:pStyle w:val="Corpotesto"/>
        <w:spacing w:before="1"/>
        <w:ind w:left="113" w:right="110"/>
        <w:jc w:val="both"/>
      </w:pPr>
      <w:r>
        <w:t>I suddetti requisiti dovranno essere posseduti dal candidato alla data di scadenza del termine</w:t>
      </w:r>
      <w:r>
        <w:rPr>
          <w:spacing w:val="1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presentazione</w:t>
      </w:r>
      <w:r>
        <w:rPr>
          <w:spacing w:val="-1"/>
        </w:rPr>
        <w:t xml:space="preserve"> </w:t>
      </w:r>
      <w:r>
        <w:t>della 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avviso.</w:t>
      </w:r>
    </w:p>
    <w:p w14:paraId="290CDB00" w14:textId="77777777" w:rsidR="00C62928" w:rsidRDefault="00C62928">
      <w:pPr>
        <w:pStyle w:val="Corpotesto"/>
        <w:spacing w:before="4"/>
        <w:rPr>
          <w:sz w:val="32"/>
        </w:rPr>
      </w:pPr>
    </w:p>
    <w:p w14:paraId="6D3A4792" w14:textId="77777777" w:rsidR="00C62928" w:rsidRDefault="008825CA">
      <w:pPr>
        <w:pStyle w:val="Titolo1"/>
        <w:jc w:val="both"/>
      </w:pPr>
      <w:r>
        <w:t>MODALITA’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6FD88B32" w14:textId="3923CE57" w:rsidR="00C62928" w:rsidRDefault="008825CA">
      <w:pPr>
        <w:pStyle w:val="Corpotesto"/>
        <w:spacing w:before="119"/>
        <w:ind w:left="113" w:right="108"/>
        <w:jc w:val="both"/>
      </w:pP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 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pervenire tassativamente 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 xml:space="preserve">candidatura </w:t>
      </w:r>
      <w:r>
        <w:rPr>
          <w:rFonts w:ascii="Arial" w:hAnsi="Arial"/>
          <w:b/>
        </w:rPr>
        <w:t>entro il</w:t>
      </w:r>
      <w:r w:rsidR="00F524F1">
        <w:rPr>
          <w:rFonts w:ascii="Arial" w:hAnsi="Arial"/>
          <w:b/>
        </w:rPr>
        <w:t xml:space="preserve">   </w:t>
      </w:r>
      <w:r w:rsidR="00DA6418">
        <w:rPr>
          <w:rFonts w:ascii="Arial" w:hAnsi="Arial"/>
          <w:b/>
        </w:rPr>
        <w:t>06-03-2024</w:t>
      </w:r>
      <w:r w:rsidR="00F524F1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 xml:space="preserve"> </w:t>
      </w:r>
      <w:r w:rsidR="00F524F1">
        <w:rPr>
          <w:rFonts w:ascii="Arial" w:hAnsi="Arial"/>
          <w:b/>
        </w:rPr>
        <w:t>alle</w:t>
      </w:r>
      <w:r w:rsidRPr="00745152">
        <w:rPr>
          <w:b/>
          <w:bCs/>
        </w:rPr>
        <w:t xml:space="preserve"> ore 1</w:t>
      </w:r>
      <w:r w:rsidR="00771890" w:rsidRPr="00745152">
        <w:rPr>
          <w:b/>
          <w:bCs/>
        </w:rPr>
        <w:t>2</w:t>
      </w:r>
      <w:r w:rsidRPr="00745152">
        <w:rPr>
          <w:b/>
          <w:bCs/>
        </w:rPr>
        <w:t>.00</w:t>
      </w:r>
      <w:r>
        <w:t xml:space="preserve"> utilizzando lo </w:t>
      </w:r>
      <w:r>
        <w:rPr>
          <w:rFonts w:ascii="Arial" w:hAnsi="Arial"/>
          <w:b/>
        </w:rPr>
        <w:t>schema allegato</w:t>
      </w:r>
      <w:r>
        <w:t>, indirizzata al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 w:rsidR="00771890">
        <w:t>l’Area Econom</w:t>
      </w:r>
      <w:r w:rsidR="00DA6418">
        <w:t>i</w:t>
      </w:r>
      <w:r w:rsidR="00771890">
        <w:t>co Finanziaria -</w:t>
      </w:r>
      <w:r>
        <w:t xml:space="preserve"> Servizio Personale</w:t>
      </w:r>
      <w:r>
        <w:rPr>
          <w:spacing w:val="-1"/>
        </w:rPr>
        <w:t xml:space="preserve"> </w:t>
      </w:r>
      <w:r>
        <w:t>dell’Ente.</w:t>
      </w:r>
    </w:p>
    <w:p w14:paraId="6160F160" w14:textId="1F8CE635" w:rsidR="00C62928" w:rsidRDefault="008825CA">
      <w:pPr>
        <w:pStyle w:val="Corpotesto"/>
        <w:spacing w:before="119"/>
        <w:ind w:left="113" w:right="108"/>
        <w:jc w:val="both"/>
      </w:pPr>
      <w:r>
        <w:t xml:space="preserve">Alla domanda dovrà essere obbligatoriamente allegato un dettagliato </w:t>
      </w:r>
      <w:r>
        <w:rPr>
          <w:rFonts w:ascii="Arial" w:hAnsi="Arial"/>
          <w:b/>
        </w:rPr>
        <w:t>curriculum vitae formato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europeo, </w:t>
      </w:r>
      <w:r>
        <w:t xml:space="preserve">nel quale dovrà essere presente un’apposita sezione in cui dovranno essere riportate, </w:t>
      </w:r>
      <w:r w:rsidR="007C43CD">
        <w:t xml:space="preserve">ai fini </w:t>
      </w:r>
      <w:r>
        <w:t>della</w:t>
      </w:r>
      <w:r>
        <w:rPr>
          <w:spacing w:val="-1"/>
        </w:rPr>
        <w:t xml:space="preserve"> </w:t>
      </w:r>
      <w:r>
        <w:t>loro valutazione,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 professionali</w:t>
      </w:r>
      <w:r>
        <w:rPr>
          <w:spacing w:val="-1"/>
        </w:rPr>
        <w:t xml:space="preserve"> </w:t>
      </w:r>
      <w:r>
        <w:t>acquisite</w:t>
      </w:r>
      <w:r>
        <w:rPr>
          <w:spacing w:val="-1"/>
        </w:rPr>
        <w:t xml:space="preserve"> </w:t>
      </w:r>
      <w:r>
        <w:t>nel contesto</w:t>
      </w:r>
      <w:r>
        <w:rPr>
          <w:spacing w:val="-1"/>
        </w:rPr>
        <w:t xml:space="preserve"> </w:t>
      </w:r>
      <w:r>
        <w:t>lavorativo.</w:t>
      </w:r>
    </w:p>
    <w:p w14:paraId="5F18E596" w14:textId="77777777" w:rsidR="00C62928" w:rsidRDefault="008825CA">
      <w:pPr>
        <w:pStyle w:val="Corpotesto"/>
        <w:spacing w:before="123"/>
        <w:ind w:left="113"/>
        <w:jc w:val="both"/>
      </w:pP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pervenire:</w:t>
      </w:r>
    </w:p>
    <w:p w14:paraId="592C930B" w14:textId="77777777" w:rsidR="00C62928" w:rsidRDefault="008825CA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21" w:line="268" w:lineRule="exact"/>
        <w:ind w:hanging="361"/>
        <w:jc w:val="left"/>
      </w:pPr>
      <w:r>
        <w:rPr>
          <w:rFonts w:ascii="Arial" w:hAnsi="Arial"/>
          <w:b/>
          <w:i/>
        </w:rPr>
        <w:t>direttamente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all’Ufficio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Protocollo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Generale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dell’Ente</w:t>
      </w:r>
      <w:r>
        <w:t>.</w:t>
      </w:r>
    </w:p>
    <w:p w14:paraId="1E11E7E3" w14:textId="77777777" w:rsidR="00C62928" w:rsidRDefault="008825CA">
      <w:pPr>
        <w:pStyle w:val="Paragrafoelenco"/>
        <w:numPr>
          <w:ilvl w:val="0"/>
          <w:numId w:val="3"/>
        </w:numPr>
        <w:tabs>
          <w:tab w:val="left" w:pos="473"/>
          <w:tab w:val="left" w:pos="474"/>
          <w:tab w:val="left" w:pos="1612"/>
          <w:tab w:val="left" w:pos="2714"/>
          <w:tab w:val="left" w:pos="4585"/>
          <w:tab w:val="left" w:pos="6578"/>
          <w:tab w:val="left" w:pos="7752"/>
          <w:tab w:val="left" w:pos="8865"/>
        </w:tabs>
        <w:spacing w:line="267" w:lineRule="exact"/>
        <w:ind w:hanging="361"/>
        <w:jc w:val="lef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</w:rPr>
        <w:tab/>
        <w:t>via</w:t>
      </w:r>
      <w:r>
        <w:rPr>
          <w:rFonts w:ascii="Arial" w:hAnsi="Arial"/>
          <w:b/>
          <w:i/>
        </w:rPr>
        <w:tab/>
        <w:t>telematica</w:t>
      </w:r>
      <w:r>
        <w:rPr>
          <w:rFonts w:ascii="Arial" w:hAnsi="Arial"/>
          <w:b/>
          <w:i/>
        </w:rPr>
        <w:tab/>
        <w:t>all’indirizzo</w:t>
      </w:r>
      <w:r>
        <w:rPr>
          <w:rFonts w:ascii="Arial" w:hAnsi="Arial"/>
          <w:b/>
          <w:i/>
        </w:rPr>
        <w:tab/>
        <w:t>pec</w:t>
      </w:r>
      <w:r>
        <w:rPr>
          <w:rFonts w:ascii="Arial" w:hAnsi="Arial"/>
          <w:b/>
          <w:i/>
        </w:rPr>
        <w:tab/>
        <w:t>del</w:t>
      </w:r>
      <w:r>
        <w:rPr>
          <w:rFonts w:ascii="Arial" w:hAnsi="Arial"/>
          <w:b/>
          <w:i/>
        </w:rPr>
        <w:tab/>
        <w:t>Comune</w:t>
      </w:r>
    </w:p>
    <w:p w14:paraId="616C509E" w14:textId="7D0DBD04" w:rsidR="00C62928" w:rsidRDefault="00771890">
      <w:pPr>
        <w:pStyle w:val="Corpotesto"/>
        <w:rPr>
          <w:sz w:val="20"/>
        </w:rPr>
      </w:pPr>
      <w:r>
        <w:rPr>
          <w:sz w:val="20"/>
        </w:rPr>
        <w:t>comune.sestagodano@legalmail.it</w:t>
      </w:r>
    </w:p>
    <w:p w14:paraId="135DA494" w14:textId="77777777" w:rsidR="00C62928" w:rsidRDefault="00C62928">
      <w:pPr>
        <w:pStyle w:val="Corpotesto"/>
        <w:spacing w:before="6"/>
        <w:rPr>
          <w:sz w:val="19"/>
        </w:rPr>
      </w:pPr>
    </w:p>
    <w:p w14:paraId="0A7F79D1" w14:textId="77777777" w:rsidR="00C62928" w:rsidRDefault="008825CA">
      <w:pPr>
        <w:pStyle w:val="Titolo1"/>
        <w:spacing w:before="93"/>
      </w:pPr>
      <w:r>
        <w:t>SELEZIONE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CANDIDATI</w:t>
      </w:r>
    </w:p>
    <w:p w14:paraId="5770F54E" w14:textId="77777777" w:rsidR="00C62928" w:rsidRDefault="008825CA">
      <w:pPr>
        <w:pStyle w:val="Corpotesto"/>
        <w:spacing w:before="119"/>
        <w:ind w:left="113" w:right="116"/>
        <w:jc w:val="both"/>
      </w:pPr>
      <w:r>
        <w:t>Le domande di partecipazione utilmente pervenute saranno preliminarmente esaminate, ai fini</w:t>
      </w:r>
      <w:r>
        <w:rPr>
          <w:spacing w:val="1"/>
        </w:rPr>
        <w:t xml:space="preserve"> </w:t>
      </w:r>
      <w:r>
        <w:t>dell'accertamento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 di</w:t>
      </w:r>
      <w:r>
        <w:rPr>
          <w:spacing w:val="-1"/>
        </w:rPr>
        <w:t xml:space="preserve"> </w:t>
      </w:r>
      <w:r>
        <w:t>ammissione, dal</w:t>
      </w:r>
      <w:r>
        <w:rPr>
          <w:spacing w:val="-3"/>
        </w:rPr>
        <w:t xml:space="preserve"> </w:t>
      </w:r>
      <w:r>
        <w:t>Servizio Personale.</w:t>
      </w:r>
    </w:p>
    <w:p w14:paraId="237F9BE3" w14:textId="77777777" w:rsidR="00C62928" w:rsidRDefault="008825CA">
      <w:pPr>
        <w:pStyle w:val="Corpotesto"/>
        <w:spacing w:before="121"/>
        <w:ind w:left="113" w:right="108"/>
        <w:jc w:val="both"/>
      </w:pPr>
      <w:r>
        <w:t>In conformità con quanto previsto dal Regolamento surrichiamato, la selezione avverrà secondo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attribuire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punti così</w:t>
      </w:r>
      <w:r>
        <w:rPr>
          <w:spacing w:val="-2"/>
        </w:rPr>
        <w:t xml:space="preserve"> </w:t>
      </w:r>
      <w:r>
        <w:t>ripartiti:</w:t>
      </w:r>
    </w:p>
    <w:p w14:paraId="7B54644F" w14:textId="77777777" w:rsidR="001B3A38" w:rsidRDefault="001B3A38">
      <w:pPr>
        <w:pStyle w:val="Corpotesto"/>
        <w:spacing w:before="121"/>
        <w:ind w:left="113" w:right="108"/>
        <w:jc w:val="both"/>
      </w:pPr>
    </w:p>
    <w:p w14:paraId="3F2B5579" w14:textId="77777777" w:rsidR="001B3A38" w:rsidRPr="001B3A38" w:rsidRDefault="001B3A38" w:rsidP="001B3A38">
      <w:pPr>
        <w:spacing w:before="94"/>
        <w:ind w:left="316"/>
        <w:outlineLvl w:val="0"/>
        <w:rPr>
          <w:rFonts w:ascii="Arial" w:eastAsia="Arial" w:hAnsi="Arial" w:cs="Arial"/>
          <w:b/>
          <w:bCs/>
        </w:rPr>
      </w:pPr>
      <w:r w:rsidRPr="001B3A38">
        <w:rPr>
          <w:rFonts w:ascii="Arial" w:eastAsia="Arial" w:hAnsi="Arial" w:cs="Arial"/>
          <w:b/>
          <w:bCs/>
        </w:rPr>
        <w:t>Passaggio</w:t>
      </w:r>
      <w:r w:rsidRPr="001B3A38">
        <w:rPr>
          <w:rFonts w:ascii="Arial" w:eastAsia="Arial" w:hAnsi="Arial" w:cs="Arial"/>
          <w:b/>
          <w:bCs/>
          <w:spacing w:val="-8"/>
        </w:rPr>
        <w:t xml:space="preserve"> </w:t>
      </w:r>
      <w:r w:rsidRPr="001B3A38">
        <w:rPr>
          <w:rFonts w:ascii="Arial" w:eastAsia="Arial" w:hAnsi="Arial" w:cs="Arial"/>
          <w:b/>
          <w:bCs/>
        </w:rPr>
        <w:t>dall’Area</w:t>
      </w:r>
      <w:r w:rsidRPr="001B3A38">
        <w:rPr>
          <w:rFonts w:ascii="Arial" w:eastAsia="Arial" w:hAnsi="Arial" w:cs="Arial"/>
          <w:b/>
          <w:bCs/>
          <w:spacing w:val="-6"/>
        </w:rPr>
        <w:t xml:space="preserve"> </w:t>
      </w:r>
      <w:r w:rsidRPr="001B3A38">
        <w:rPr>
          <w:rFonts w:ascii="Arial" w:eastAsia="Arial" w:hAnsi="Arial" w:cs="Arial"/>
          <w:b/>
          <w:bCs/>
        </w:rPr>
        <w:t>degli</w:t>
      </w:r>
      <w:r w:rsidRPr="001B3A38">
        <w:rPr>
          <w:rFonts w:ascii="Arial" w:eastAsia="Arial" w:hAnsi="Arial" w:cs="Arial"/>
          <w:b/>
          <w:bCs/>
          <w:spacing w:val="-7"/>
        </w:rPr>
        <w:t xml:space="preserve"> </w:t>
      </w:r>
      <w:r w:rsidRPr="001B3A38">
        <w:rPr>
          <w:rFonts w:ascii="Arial" w:eastAsia="Arial" w:hAnsi="Arial" w:cs="Arial"/>
          <w:b/>
          <w:bCs/>
        </w:rPr>
        <w:t>Istruttori</w:t>
      </w:r>
      <w:r w:rsidRPr="001B3A38">
        <w:rPr>
          <w:rFonts w:ascii="Arial" w:eastAsia="Arial" w:hAnsi="Arial" w:cs="Arial"/>
          <w:b/>
          <w:bCs/>
          <w:spacing w:val="-6"/>
        </w:rPr>
        <w:t xml:space="preserve"> </w:t>
      </w:r>
      <w:r w:rsidRPr="001B3A38">
        <w:rPr>
          <w:rFonts w:ascii="Arial" w:eastAsia="Arial" w:hAnsi="Arial" w:cs="Arial"/>
          <w:b/>
          <w:bCs/>
        </w:rPr>
        <w:t>all’Area</w:t>
      </w:r>
      <w:r w:rsidRPr="001B3A38">
        <w:rPr>
          <w:rFonts w:ascii="Arial" w:eastAsia="Arial" w:hAnsi="Arial" w:cs="Arial"/>
          <w:b/>
          <w:bCs/>
          <w:spacing w:val="-2"/>
        </w:rPr>
        <w:t xml:space="preserve"> </w:t>
      </w:r>
      <w:r w:rsidRPr="001B3A38">
        <w:rPr>
          <w:rFonts w:ascii="Arial" w:eastAsia="Arial" w:hAnsi="Arial" w:cs="Arial"/>
          <w:b/>
          <w:bCs/>
        </w:rPr>
        <w:t>dei</w:t>
      </w:r>
      <w:r w:rsidRPr="001B3A38">
        <w:rPr>
          <w:rFonts w:ascii="Arial" w:eastAsia="Arial" w:hAnsi="Arial" w:cs="Arial"/>
          <w:b/>
          <w:bCs/>
          <w:spacing w:val="-10"/>
        </w:rPr>
        <w:t xml:space="preserve"> </w:t>
      </w:r>
      <w:r w:rsidRPr="001B3A38">
        <w:rPr>
          <w:rFonts w:ascii="Arial" w:eastAsia="Arial" w:hAnsi="Arial" w:cs="Arial"/>
          <w:b/>
          <w:bCs/>
        </w:rPr>
        <w:t>Funzionari</w:t>
      </w:r>
      <w:r w:rsidRPr="001B3A38">
        <w:rPr>
          <w:rFonts w:ascii="Arial" w:eastAsia="Arial" w:hAnsi="Arial" w:cs="Arial"/>
          <w:b/>
          <w:bCs/>
          <w:spacing w:val="-6"/>
        </w:rPr>
        <w:t xml:space="preserve"> </w:t>
      </w:r>
      <w:r w:rsidRPr="001B3A38">
        <w:rPr>
          <w:rFonts w:ascii="Arial" w:eastAsia="Arial" w:hAnsi="Arial" w:cs="Arial"/>
          <w:b/>
          <w:bCs/>
        </w:rPr>
        <w:t>e</w:t>
      </w:r>
      <w:r w:rsidRPr="001B3A38">
        <w:rPr>
          <w:rFonts w:ascii="Arial" w:eastAsia="Arial" w:hAnsi="Arial" w:cs="Arial"/>
          <w:b/>
          <w:bCs/>
          <w:spacing w:val="-4"/>
        </w:rPr>
        <w:t xml:space="preserve"> </w:t>
      </w:r>
      <w:r w:rsidRPr="001B3A38">
        <w:rPr>
          <w:rFonts w:ascii="Arial" w:eastAsia="Arial" w:hAnsi="Arial" w:cs="Arial"/>
          <w:b/>
          <w:bCs/>
        </w:rPr>
        <w:t>dell’Elevata</w:t>
      </w:r>
      <w:r w:rsidRPr="001B3A38">
        <w:rPr>
          <w:rFonts w:ascii="Arial" w:eastAsia="Arial" w:hAnsi="Arial" w:cs="Arial"/>
          <w:b/>
          <w:bCs/>
          <w:spacing w:val="-6"/>
        </w:rPr>
        <w:t xml:space="preserve"> </w:t>
      </w:r>
      <w:r w:rsidRPr="001B3A38">
        <w:rPr>
          <w:rFonts w:ascii="Arial" w:eastAsia="Arial" w:hAnsi="Arial" w:cs="Arial"/>
          <w:b/>
          <w:bCs/>
        </w:rPr>
        <w:t>Qualificazione</w:t>
      </w:r>
    </w:p>
    <w:p w14:paraId="7C7ADA3F" w14:textId="77777777" w:rsidR="001B3A38" w:rsidRPr="001B3A38" w:rsidRDefault="001B3A38" w:rsidP="001B3A38">
      <w:pPr>
        <w:spacing w:before="10"/>
        <w:rPr>
          <w:rFonts w:ascii="Arial" w:eastAsia="Palatino Linotype" w:hAnsi="Palatino Linotype" w:cs="Palatino Linotype"/>
          <w:b/>
          <w:sz w:val="27"/>
        </w:rPr>
      </w:pPr>
    </w:p>
    <w:p w14:paraId="1013942E" w14:textId="77777777" w:rsidR="001B3A38" w:rsidRPr="001B3A38" w:rsidRDefault="001B3A38" w:rsidP="001B3A38">
      <w:pPr>
        <w:ind w:left="220"/>
        <w:rPr>
          <w:rFonts w:eastAsia="Palatino Linotype" w:cs="Palatino Linotype"/>
        </w:rPr>
      </w:pPr>
      <w:r w:rsidRPr="001B3A38">
        <w:rPr>
          <w:rFonts w:eastAsia="Palatino Linotype" w:cs="Palatino Linotype"/>
        </w:rPr>
        <w:t>La</w:t>
      </w:r>
      <w:r w:rsidRPr="001B3A38">
        <w:rPr>
          <w:rFonts w:eastAsia="Palatino Linotype" w:cs="Palatino Linotype"/>
          <w:spacing w:val="-10"/>
        </w:rPr>
        <w:t xml:space="preserve"> </w:t>
      </w:r>
      <w:r w:rsidRPr="001B3A38">
        <w:rPr>
          <w:rFonts w:eastAsia="Palatino Linotype" w:cs="Palatino Linotype"/>
        </w:rPr>
        <w:t>valutazione</w:t>
      </w:r>
      <w:r w:rsidRPr="001B3A38">
        <w:rPr>
          <w:rFonts w:eastAsia="Palatino Linotype" w:cs="Palatino Linotype"/>
          <w:spacing w:val="-7"/>
        </w:rPr>
        <w:t xml:space="preserve"> </w:t>
      </w:r>
      <w:r w:rsidRPr="001B3A38">
        <w:rPr>
          <w:rFonts w:eastAsia="Palatino Linotype" w:cs="Palatino Linotype"/>
        </w:rPr>
        <w:t>consiste</w:t>
      </w:r>
      <w:r w:rsidRPr="001B3A38">
        <w:rPr>
          <w:rFonts w:eastAsia="Palatino Linotype" w:cs="Palatino Linotype"/>
          <w:spacing w:val="-6"/>
        </w:rPr>
        <w:t xml:space="preserve"> </w:t>
      </w:r>
      <w:r w:rsidRPr="001B3A38">
        <w:rPr>
          <w:rFonts w:eastAsia="Palatino Linotype" w:cs="Palatino Linotype"/>
        </w:rPr>
        <w:t>nell’assegnazione</w:t>
      </w:r>
      <w:r w:rsidRPr="001B3A38">
        <w:rPr>
          <w:rFonts w:eastAsia="Palatino Linotype" w:cs="Palatino Linotype"/>
          <w:spacing w:val="-6"/>
        </w:rPr>
        <w:t xml:space="preserve"> </w:t>
      </w:r>
      <w:r w:rsidRPr="001B3A38">
        <w:rPr>
          <w:rFonts w:eastAsia="Palatino Linotype" w:cs="Palatino Linotype"/>
        </w:rPr>
        <w:t>di</w:t>
      </w:r>
      <w:r w:rsidRPr="001B3A38">
        <w:rPr>
          <w:rFonts w:eastAsia="Palatino Linotype" w:cs="Palatino Linotype"/>
          <w:spacing w:val="-9"/>
        </w:rPr>
        <w:t xml:space="preserve"> </w:t>
      </w:r>
      <w:r w:rsidRPr="001B3A38">
        <w:rPr>
          <w:rFonts w:eastAsia="Palatino Linotype" w:cs="Palatino Linotype"/>
        </w:rPr>
        <w:t>un</w:t>
      </w:r>
      <w:r w:rsidRPr="001B3A38">
        <w:rPr>
          <w:rFonts w:eastAsia="Palatino Linotype" w:cs="Palatino Linotype"/>
          <w:spacing w:val="-7"/>
        </w:rPr>
        <w:t xml:space="preserve"> </w:t>
      </w:r>
      <w:r w:rsidRPr="001B3A38">
        <w:rPr>
          <w:rFonts w:eastAsia="Palatino Linotype" w:cs="Palatino Linotype"/>
        </w:rPr>
        <w:t>numero</w:t>
      </w:r>
      <w:r w:rsidRPr="001B3A38">
        <w:rPr>
          <w:rFonts w:eastAsia="Palatino Linotype" w:cs="Palatino Linotype"/>
          <w:spacing w:val="-11"/>
        </w:rPr>
        <w:t xml:space="preserve"> </w:t>
      </w:r>
      <w:r w:rsidRPr="001B3A38">
        <w:rPr>
          <w:rFonts w:eastAsia="Palatino Linotype" w:cs="Palatino Linotype"/>
        </w:rPr>
        <w:t>massimo</w:t>
      </w:r>
      <w:r w:rsidRPr="001B3A38">
        <w:rPr>
          <w:rFonts w:eastAsia="Palatino Linotype" w:cs="Palatino Linotype"/>
          <w:spacing w:val="-8"/>
        </w:rPr>
        <w:t xml:space="preserve"> </w:t>
      </w:r>
      <w:r w:rsidRPr="001B3A38">
        <w:rPr>
          <w:rFonts w:eastAsia="Palatino Linotype" w:cs="Palatino Linotype"/>
        </w:rPr>
        <w:t>di</w:t>
      </w:r>
      <w:r w:rsidRPr="001B3A38">
        <w:rPr>
          <w:rFonts w:eastAsia="Palatino Linotype" w:cs="Palatino Linotype"/>
          <w:spacing w:val="-9"/>
        </w:rPr>
        <w:t xml:space="preserve"> </w:t>
      </w:r>
      <w:r w:rsidRPr="001B3A38">
        <w:rPr>
          <w:rFonts w:eastAsia="Palatino Linotype" w:cs="Palatino Linotype"/>
        </w:rPr>
        <w:t>100</w:t>
      </w:r>
      <w:r w:rsidRPr="001B3A38">
        <w:rPr>
          <w:rFonts w:eastAsia="Palatino Linotype" w:cs="Palatino Linotype"/>
          <w:spacing w:val="-9"/>
        </w:rPr>
        <w:t xml:space="preserve"> </w:t>
      </w:r>
      <w:r w:rsidRPr="001B3A38">
        <w:rPr>
          <w:rFonts w:eastAsia="Palatino Linotype" w:cs="Palatino Linotype"/>
        </w:rPr>
        <w:t>punti,</w:t>
      </w:r>
      <w:r w:rsidRPr="001B3A38">
        <w:rPr>
          <w:rFonts w:eastAsia="Palatino Linotype" w:cs="Palatino Linotype"/>
          <w:spacing w:val="-8"/>
        </w:rPr>
        <w:t xml:space="preserve"> </w:t>
      </w:r>
      <w:r w:rsidRPr="001B3A38">
        <w:rPr>
          <w:rFonts w:eastAsia="Palatino Linotype" w:cs="Palatino Linotype"/>
        </w:rPr>
        <w:t>così</w:t>
      </w:r>
      <w:r w:rsidRPr="001B3A38">
        <w:rPr>
          <w:rFonts w:eastAsia="Palatino Linotype" w:cs="Palatino Linotype"/>
          <w:spacing w:val="-7"/>
        </w:rPr>
        <w:t xml:space="preserve"> </w:t>
      </w:r>
      <w:r w:rsidRPr="001B3A38">
        <w:rPr>
          <w:rFonts w:eastAsia="Palatino Linotype" w:cs="Palatino Linotype"/>
        </w:rPr>
        <w:t>suddivisi:</w:t>
      </w:r>
    </w:p>
    <w:p w14:paraId="5A2874C3" w14:textId="77777777" w:rsidR="001B3A38" w:rsidRPr="001B3A38" w:rsidRDefault="001B3A38" w:rsidP="001B3A38">
      <w:pPr>
        <w:spacing w:before="1"/>
        <w:rPr>
          <w:rFonts w:eastAsia="Palatino Linotype" w:hAnsi="Palatino Linotype" w:cs="Palatino Linotype"/>
          <w:sz w:val="28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6021"/>
      </w:tblGrid>
      <w:tr w:rsidR="001B3A38" w:rsidRPr="001B3A38" w14:paraId="16534B0C" w14:textId="77777777" w:rsidTr="00594C19">
        <w:trPr>
          <w:trHeight w:val="620"/>
        </w:trPr>
        <w:tc>
          <w:tcPr>
            <w:tcW w:w="3555" w:type="dxa"/>
            <w:shd w:val="clear" w:color="auto" w:fill="CFE0F3"/>
          </w:tcPr>
          <w:p w14:paraId="5D1444B0" w14:textId="77777777" w:rsidR="001B3A38" w:rsidRPr="001B3A38" w:rsidRDefault="001B3A38" w:rsidP="001B3A38">
            <w:pPr>
              <w:spacing w:before="100"/>
              <w:ind w:left="1213" w:right="1173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1B3A38">
              <w:rPr>
                <w:rFonts w:ascii="Palatino Linotype" w:eastAsia="Palatino Linotype" w:hAnsi="Palatino Linotype" w:cs="Palatino Linotype"/>
                <w:b/>
              </w:rPr>
              <w:t>CRITERIO</w:t>
            </w:r>
          </w:p>
        </w:tc>
        <w:tc>
          <w:tcPr>
            <w:tcW w:w="6021" w:type="dxa"/>
            <w:shd w:val="clear" w:color="auto" w:fill="CFE0F3"/>
          </w:tcPr>
          <w:p w14:paraId="6D9C0AB2" w14:textId="77777777" w:rsidR="001B3A38" w:rsidRPr="001B3A38" w:rsidRDefault="001B3A38" w:rsidP="001B3A38">
            <w:pPr>
              <w:spacing w:before="100"/>
              <w:ind w:left="2275" w:right="2237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1B3A38">
              <w:rPr>
                <w:rFonts w:ascii="Palatino Linotype" w:eastAsia="Palatino Linotype" w:hAnsi="Palatino Linotype" w:cs="Palatino Linotype"/>
                <w:b/>
              </w:rPr>
              <w:t>SUB-CRITERI</w:t>
            </w:r>
          </w:p>
        </w:tc>
      </w:tr>
      <w:tr w:rsidR="001B3A38" w:rsidRPr="001B3A38" w14:paraId="790D0B4E" w14:textId="77777777" w:rsidTr="00594C19">
        <w:trPr>
          <w:trHeight w:val="4084"/>
        </w:trPr>
        <w:tc>
          <w:tcPr>
            <w:tcW w:w="3555" w:type="dxa"/>
          </w:tcPr>
          <w:p w14:paraId="1472D2EB" w14:textId="77777777" w:rsidR="001B3A38" w:rsidRPr="001B3A38" w:rsidRDefault="001B3A38" w:rsidP="001B3A38">
            <w:pPr>
              <w:rPr>
                <w:rFonts w:eastAsia="Palatino Linotype" w:hAnsi="Palatino Linotype" w:cs="Palatino Linotype"/>
                <w:sz w:val="18"/>
              </w:rPr>
            </w:pPr>
          </w:p>
          <w:p w14:paraId="141246C2" w14:textId="77777777" w:rsidR="001B3A38" w:rsidRPr="001B3A38" w:rsidRDefault="001B3A38" w:rsidP="001B3A38">
            <w:pPr>
              <w:spacing w:before="134"/>
              <w:ind w:left="110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1)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Esperienza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maturata</w:t>
            </w:r>
          </w:p>
          <w:p w14:paraId="1C313B99" w14:textId="77777777" w:rsidR="001B3A38" w:rsidRPr="001B3A38" w:rsidRDefault="001B3A38" w:rsidP="001B3A38">
            <w:pPr>
              <w:spacing w:before="11"/>
              <w:rPr>
                <w:rFonts w:eastAsia="Palatino Linotype" w:hAnsi="Palatino Linotype" w:cs="Palatino Linotype"/>
                <w:sz w:val="23"/>
              </w:rPr>
            </w:pPr>
          </w:p>
          <w:p w14:paraId="27C81C1F" w14:textId="77777777" w:rsidR="001B3A38" w:rsidRPr="001B3A38" w:rsidRDefault="001B3A38" w:rsidP="001B3A38">
            <w:pPr>
              <w:ind w:left="1965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Max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  <w:u w:val="single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(a+b)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  <w:u w:val="single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55 punti</w:t>
            </w:r>
          </w:p>
        </w:tc>
        <w:tc>
          <w:tcPr>
            <w:tcW w:w="6021" w:type="dxa"/>
          </w:tcPr>
          <w:p w14:paraId="42EBAC4D" w14:textId="77777777" w:rsidR="001B3A38" w:rsidRPr="001B3A38" w:rsidRDefault="001B3A38" w:rsidP="001B3A38">
            <w:pPr>
              <w:numPr>
                <w:ilvl w:val="0"/>
                <w:numId w:val="13"/>
              </w:numPr>
              <w:tabs>
                <w:tab w:val="left" w:pos="312"/>
              </w:tabs>
              <w:spacing w:before="101"/>
              <w:ind w:right="68" w:firstLine="0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Max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35 punti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Microsoft Sans Serif" w:eastAsia="Palatino Linotype" w:hAnsi="Microsoft Sans Serif" w:cs="Palatino Linotype"/>
                <w:sz w:val="18"/>
              </w:rPr>
              <w:t>→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Competenze espresse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ambito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lavorativo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basate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sulle</w:t>
            </w:r>
            <w:r w:rsidRPr="001B3A38">
              <w:rPr>
                <w:rFonts w:ascii="Palatino Linotype" w:eastAsia="Palatino Linotype" w:hAnsi="Palatino Linotype" w:cs="Palatino Linotype"/>
                <w:spacing w:val="-4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risultanze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della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valutazione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della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performance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(media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dell’ultimo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triennio)</w:t>
            </w:r>
          </w:p>
          <w:p w14:paraId="663DD40C" w14:textId="77777777" w:rsidR="001B3A38" w:rsidRPr="001B3A38" w:rsidRDefault="001B3A38" w:rsidP="001B3A38">
            <w:pPr>
              <w:numPr>
                <w:ilvl w:val="1"/>
                <w:numId w:val="13"/>
              </w:numPr>
              <w:tabs>
                <w:tab w:val="left" w:pos="832"/>
                <w:tab w:val="left" w:pos="833"/>
              </w:tabs>
              <w:ind w:right="488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dal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60</w:t>
            </w:r>
            <w:r w:rsidRPr="001B3A38">
              <w:rPr>
                <w:rFonts w:ascii="Palatino Linotype" w:eastAsia="Palatino Linotype" w:hAnsi="Palatino Linotype" w:cs="Palatino Linotype"/>
                <w:spacing w:val="10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70%</w:t>
            </w:r>
            <w:r w:rsidRPr="001B3A38">
              <w:rPr>
                <w:rFonts w:ascii="Palatino Linotype" w:eastAsia="Palatino Linotype" w:hAnsi="Palatino Linotype" w:cs="Palatino Linotype"/>
                <w:spacing w:val="1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punteggio</w:t>
            </w:r>
            <w:r w:rsidRPr="001B3A38">
              <w:rPr>
                <w:rFonts w:ascii="Palatino Linotype" w:eastAsia="Palatino Linotype" w:hAnsi="Palatino Linotype" w:cs="Palatino Linotype"/>
                <w:spacing w:val="10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massimo</w:t>
            </w:r>
            <w:r w:rsidRPr="001B3A38">
              <w:rPr>
                <w:rFonts w:ascii="Palatino Linotype" w:eastAsia="Palatino Linotype" w:hAnsi="Palatino Linotype" w:cs="Palatino Linotype"/>
                <w:spacing w:val="1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ottenibile</w:t>
            </w:r>
            <w:r w:rsidRPr="001B3A38">
              <w:rPr>
                <w:rFonts w:ascii="Palatino Linotype" w:eastAsia="Palatino Linotype" w:hAnsi="Palatino Linotype" w:cs="Palatino Linotype"/>
                <w:spacing w:val="1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1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ambito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performance: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15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6CFCB489" w14:textId="77777777" w:rsidR="001B3A38" w:rsidRPr="001B3A38" w:rsidRDefault="001B3A38" w:rsidP="001B3A38">
            <w:pPr>
              <w:numPr>
                <w:ilvl w:val="1"/>
                <w:numId w:val="13"/>
              </w:numPr>
              <w:tabs>
                <w:tab w:val="left" w:pos="832"/>
                <w:tab w:val="left" w:pos="833"/>
              </w:tabs>
              <w:ind w:right="488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dal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71</w:t>
            </w:r>
            <w:r w:rsidRPr="001B3A38">
              <w:rPr>
                <w:rFonts w:ascii="Palatino Linotype" w:eastAsia="Palatino Linotype" w:hAnsi="Palatino Linotype" w:cs="Palatino Linotype"/>
                <w:spacing w:val="10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80%</w:t>
            </w:r>
            <w:r w:rsidRPr="001B3A38">
              <w:rPr>
                <w:rFonts w:ascii="Palatino Linotype" w:eastAsia="Palatino Linotype" w:hAnsi="Palatino Linotype" w:cs="Palatino Linotype"/>
                <w:spacing w:val="1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punteggio</w:t>
            </w:r>
            <w:r w:rsidRPr="001B3A38">
              <w:rPr>
                <w:rFonts w:ascii="Palatino Linotype" w:eastAsia="Palatino Linotype" w:hAnsi="Palatino Linotype" w:cs="Palatino Linotype"/>
                <w:spacing w:val="10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massimo</w:t>
            </w:r>
            <w:r w:rsidRPr="001B3A38">
              <w:rPr>
                <w:rFonts w:ascii="Palatino Linotype" w:eastAsia="Palatino Linotype" w:hAnsi="Palatino Linotype" w:cs="Palatino Linotype"/>
                <w:spacing w:val="1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ottenibile</w:t>
            </w:r>
            <w:r w:rsidRPr="001B3A38">
              <w:rPr>
                <w:rFonts w:ascii="Palatino Linotype" w:eastAsia="Palatino Linotype" w:hAnsi="Palatino Linotype" w:cs="Palatino Linotype"/>
                <w:spacing w:val="1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1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ambito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performance: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20</w:t>
            </w:r>
            <w:r w:rsidRPr="001B3A38">
              <w:rPr>
                <w:rFonts w:ascii="Palatino Linotype" w:eastAsia="Palatino Linotype" w:hAnsi="Palatino Linotype" w:cs="Palatino Linotype"/>
                <w:spacing w:val="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35A6E65A" w14:textId="77777777" w:rsidR="001B3A38" w:rsidRPr="001B3A38" w:rsidRDefault="001B3A38" w:rsidP="001B3A38">
            <w:pPr>
              <w:numPr>
                <w:ilvl w:val="1"/>
                <w:numId w:val="13"/>
              </w:numPr>
              <w:tabs>
                <w:tab w:val="left" w:pos="832"/>
                <w:tab w:val="left" w:pos="833"/>
              </w:tabs>
              <w:spacing w:before="2"/>
              <w:ind w:right="488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dal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81</w:t>
            </w:r>
            <w:r w:rsidRPr="001B3A38">
              <w:rPr>
                <w:rFonts w:ascii="Palatino Linotype" w:eastAsia="Palatino Linotype" w:hAnsi="Palatino Linotype" w:cs="Palatino Linotype"/>
                <w:spacing w:val="10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90%</w:t>
            </w:r>
            <w:r w:rsidRPr="001B3A38">
              <w:rPr>
                <w:rFonts w:ascii="Palatino Linotype" w:eastAsia="Palatino Linotype" w:hAnsi="Palatino Linotype" w:cs="Palatino Linotype"/>
                <w:spacing w:val="1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</w:t>
            </w:r>
            <w:r w:rsidRPr="001B3A38">
              <w:rPr>
                <w:rFonts w:ascii="Palatino Linotype" w:eastAsia="Palatino Linotype" w:hAnsi="Palatino Linotype" w:cs="Palatino Linotype"/>
                <w:spacing w:val="1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punteggio</w:t>
            </w:r>
            <w:r w:rsidRPr="001B3A38">
              <w:rPr>
                <w:rFonts w:ascii="Palatino Linotype" w:eastAsia="Palatino Linotype" w:hAnsi="Palatino Linotype" w:cs="Palatino Linotype"/>
                <w:spacing w:val="10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massimo</w:t>
            </w:r>
            <w:r w:rsidRPr="001B3A38">
              <w:rPr>
                <w:rFonts w:ascii="Palatino Linotype" w:eastAsia="Palatino Linotype" w:hAnsi="Palatino Linotype" w:cs="Palatino Linotype"/>
                <w:spacing w:val="1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ottenibile</w:t>
            </w:r>
            <w:r w:rsidRPr="001B3A38">
              <w:rPr>
                <w:rFonts w:ascii="Palatino Linotype" w:eastAsia="Palatino Linotype" w:hAnsi="Palatino Linotype" w:cs="Palatino Linotype"/>
                <w:spacing w:val="1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1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ambito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performance: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27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5EDFEAD4" w14:textId="77777777" w:rsidR="001B3A38" w:rsidRPr="001B3A38" w:rsidRDefault="001B3A38" w:rsidP="001B3A38">
            <w:pPr>
              <w:numPr>
                <w:ilvl w:val="1"/>
                <w:numId w:val="13"/>
              </w:numPr>
              <w:tabs>
                <w:tab w:val="left" w:pos="832"/>
                <w:tab w:val="left" w:pos="833"/>
              </w:tabs>
              <w:ind w:right="481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dal</w:t>
            </w:r>
            <w:r w:rsidRPr="001B3A38">
              <w:rPr>
                <w:rFonts w:ascii="Palatino Linotype" w:eastAsia="Palatino Linotype" w:hAnsi="Palatino Linotype" w:cs="Palatino Linotype"/>
                <w:spacing w:val="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91</w:t>
            </w:r>
            <w:r w:rsidRPr="001B3A38">
              <w:rPr>
                <w:rFonts w:ascii="Palatino Linotype" w:eastAsia="Palatino Linotype" w:hAnsi="Palatino Linotype" w:cs="Palatino Linotype"/>
                <w:spacing w:val="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al 100%</w:t>
            </w:r>
            <w:r w:rsidRPr="001B3A38">
              <w:rPr>
                <w:rFonts w:ascii="Palatino Linotype" w:eastAsia="Palatino Linotype" w:hAnsi="Palatino Linotype" w:cs="Palatino Linotype"/>
                <w:spacing w:val="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</w:t>
            </w:r>
            <w:r w:rsidRPr="001B3A38">
              <w:rPr>
                <w:rFonts w:ascii="Palatino Linotype" w:eastAsia="Palatino Linotype" w:hAnsi="Palatino Linotype" w:cs="Palatino Linotype"/>
                <w:spacing w:val="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punteggio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massimo</w:t>
            </w:r>
            <w:r w:rsidRPr="001B3A38">
              <w:rPr>
                <w:rFonts w:ascii="Palatino Linotype" w:eastAsia="Palatino Linotype" w:hAnsi="Palatino Linotype" w:cs="Palatino Linotype"/>
                <w:spacing w:val="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ottenibile</w:t>
            </w:r>
            <w:r w:rsidRPr="001B3A38">
              <w:rPr>
                <w:rFonts w:ascii="Palatino Linotype" w:eastAsia="Palatino Linotype" w:hAnsi="Palatino Linotype" w:cs="Palatino Linotype"/>
                <w:spacing w:val="6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ambito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performance: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35</w:t>
            </w:r>
            <w:r w:rsidRPr="001B3A38">
              <w:rPr>
                <w:rFonts w:ascii="Palatino Linotype" w:eastAsia="Palatino Linotype" w:hAnsi="Palatino Linotype" w:cs="Palatino Linotype"/>
                <w:spacing w:val="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4F40A294" w14:textId="77777777" w:rsidR="001B3A38" w:rsidRPr="001B3A38" w:rsidRDefault="001B3A38" w:rsidP="001B3A38">
            <w:pPr>
              <w:spacing w:before="11"/>
              <w:rPr>
                <w:rFonts w:eastAsia="Palatino Linotype" w:hAnsi="Palatino Linotype" w:cs="Palatino Linotype"/>
                <w:sz w:val="20"/>
              </w:rPr>
            </w:pPr>
          </w:p>
          <w:p w14:paraId="7DA9E041" w14:textId="77777777" w:rsidR="001B3A38" w:rsidRPr="001B3A38" w:rsidRDefault="001B3A38" w:rsidP="001B3A38">
            <w:pPr>
              <w:numPr>
                <w:ilvl w:val="0"/>
                <w:numId w:val="13"/>
              </w:numPr>
              <w:tabs>
                <w:tab w:val="left" w:pos="319"/>
              </w:tabs>
              <w:ind w:right="69" w:firstLine="0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 xml:space="preserve">Max 20 punti </w:t>
            </w:r>
            <w:r w:rsidRPr="001B3A38">
              <w:rPr>
                <w:rFonts w:ascii="Times New Roman" w:eastAsia="Palatino Linotype" w:hAnsi="Times New Roman" w:cs="Palatino Linotype"/>
                <w:sz w:val="18"/>
              </w:rPr>
              <w:t xml:space="preserve">→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Anzianità di servizio nella categoria immediatamente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inferiore correlata al profilo oggetto di selezione: 2 punti per ogni anno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pieno.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Il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punteggio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relativo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alla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frazione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anno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è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determinato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proporzionalmente.</w:t>
            </w:r>
          </w:p>
        </w:tc>
      </w:tr>
      <w:tr w:rsidR="001B3A38" w:rsidRPr="001B3A38" w14:paraId="4E04D157" w14:textId="77777777" w:rsidTr="00594C19">
        <w:trPr>
          <w:trHeight w:val="3112"/>
        </w:trPr>
        <w:tc>
          <w:tcPr>
            <w:tcW w:w="3555" w:type="dxa"/>
          </w:tcPr>
          <w:p w14:paraId="0477AC8C" w14:textId="77777777" w:rsidR="001B3A38" w:rsidRPr="001B3A38" w:rsidRDefault="001B3A38" w:rsidP="001B3A38">
            <w:pPr>
              <w:spacing w:before="101"/>
              <w:ind w:left="110" w:right="69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b/>
                <w:spacing w:val="-1"/>
                <w:sz w:val="18"/>
              </w:rPr>
              <w:t>2)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9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1"/>
                <w:sz w:val="18"/>
              </w:rPr>
              <w:t>Possesso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7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1"/>
                <w:sz w:val="18"/>
              </w:rPr>
              <w:t>titoli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professionali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7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e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1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studio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ulteriori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rispetto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all’accesso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all’Area</w:t>
            </w:r>
          </w:p>
          <w:p w14:paraId="7E23180D" w14:textId="77777777" w:rsidR="001B3A38" w:rsidRPr="001B3A38" w:rsidRDefault="001B3A38" w:rsidP="001B3A38">
            <w:pPr>
              <w:rPr>
                <w:rFonts w:eastAsia="Palatino Linotype" w:hAnsi="Palatino Linotype" w:cs="Palatino Linotype"/>
                <w:sz w:val="21"/>
              </w:rPr>
            </w:pPr>
          </w:p>
          <w:p w14:paraId="235E9679" w14:textId="77777777" w:rsidR="001B3A38" w:rsidRPr="001B3A38" w:rsidRDefault="001B3A38" w:rsidP="001B3A38">
            <w:pPr>
              <w:ind w:left="1593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Max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  <w:u w:val="single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(a+b+c+d)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  <w:u w:val="single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20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  <w:u w:val="single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punti</w:t>
            </w:r>
          </w:p>
        </w:tc>
        <w:tc>
          <w:tcPr>
            <w:tcW w:w="6021" w:type="dxa"/>
          </w:tcPr>
          <w:p w14:paraId="7EBF5B39" w14:textId="77777777" w:rsidR="001B3A38" w:rsidRPr="001B3A38" w:rsidRDefault="001B3A38" w:rsidP="001B3A38">
            <w:pPr>
              <w:numPr>
                <w:ilvl w:val="0"/>
                <w:numId w:val="12"/>
              </w:numPr>
              <w:tabs>
                <w:tab w:val="left" w:pos="346"/>
              </w:tabs>
              <w:spacing w:before="101"/>
              <w:ind w:right="92" w:firstLine="0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Diploma</w:t>
            </w:r>
            <w:r w:rsidRPr="001B3A38">
              <w:rPr>
                <w:rFonts w:ascii="Palatino Linotype" w:eastAsia="Palatino Linotype" w:hAnsi="Palatino Linotype" w:cs="Palatino Linotype"/>
                <w:spacing w:val="3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30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istruzione</w:t>
            </w:r>
            <w:r w:rsidRPr="001B3A38">
              <w:rPr>
                <w:rFonts w:ascii="Palatino Linotype" w:eastAsia="Palatino Linotype" w:hAnsi="Palatino Linotype" w:cs="Palatino Linotype"/>
                <w:spacing w:val="3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secondaria</w:t>
            </w:r>
            <w:r w:rsidRPr="001B3A38">
              <w:rPr>
                <w:rFonts w:ascii="Palatino Linotype" w:eastAsia="Palatino Linotype" w:hAnsi="Palatino Linotype" w:cs="Palatino Linotype"/>
                <w:spacing w:val="3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27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secondo</w:t>
            </w:r>
            <w:r w:rsidRPr="001B3A38">
              <w:rPr>
                <w:rFonts w:ascii="Palatino Linotype" w:eastAsia="Palatino Linotype" w:hAnsi="Palatino Linotype" w:cs="Palatino Linotype"/>
                <w:spacing w:val="2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grado</w:t>
            </w:r>
            <w:r w:rsidRPr="001B3A38">
              <w:rPr>
                <w:rFonts w:ascii="Palatino Linotype" w:eastAsia="Palatino Linotype" w:hAnsi="Palatino Linotype" w:cs="Palatino Linotype"/>
                <w:spacing w:val="3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</w:t>
            </w:r>
            <w:r w:rsidRPr="001B3A38">
              <w:rPr>
                <w:rFonts w:ascii="Palatino Linotype" w:eastAsia="Palatino Linotype" w:hAnsi="Palatino Linotype" w:cs="Palatino Linotype"/>
                <w:spacing w:val="2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3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istruzione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professionale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(quadriennale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quinquennale):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5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0E1B8D8D" w14:textId="77777777" w:rsidR="001B3A38" w:rsidRPr="001B3A38" w:rsidRDefault="001B3A38" w:rsidP="001B3A38">
            <w:pPr>
              <w:spacing w:before="2"/>
              <w:rPr>
                <w:rFonts w:eastAsia="Palatino Linotype" w:hAnsi="Palatino Linotype" w:cs="Palatino Linotype"/>
                <w:sz w:val="21"/>
              </w:rPr>
            </w:pPr>
          </w:p>
          <w:p w14:paraId="521206CE" w14:textId="77777777" w:rsidR="001B3A38" w:rsidRPr="001B3A38" w:rsidRDefault="001B3A38" w:rsidP="001B3A38">
            <w:pPr>
              <w:numPr>
                <w:ilvl w:val="0"/>
                <w:numId w:val="12"/>
              </w:numPr>
              <w:tabs>
                <w:tab w:val="left" w:pos="317"/>
              </w:tabs>
              <w:spacing w:before="1"/>
              <w:ind w:left="316" w:hanging="208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Diploma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Laurea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Triennale: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5 punti</w:t>
            </w:r>
          </w:p>
          <w:p w14:paraId="189BE99A" w14:textId="77777777" w:rsidR="001B3A38" w:rsidRPr="001B3A38" w:rsidRDefault="001B3A38" w:rsidP="001B3A38">
            <w:pPr>
              <w:rPr>
                <w:rFonts w:eastAsia="Palatino Linotype" w:hAnsi="Palatino Linotype" w:cs="Palatino Linotype"/>
                <w:sz w:val="21"/>
              </w:rPr>
            </w:pPr>
          </w:p>
          <w:p w14:paraId="305D677A" w14:textId="77777777" w:rsidR="001B3A38" w:rsidRPr="001B3A38" w:rsidRDefault="001B3A38" w:rsidP="001B3A38">
            <w:pPr>
              <w:numPr>
                <w:ilvl w:val="0"/>
                <w:numId w:val="12"/>
              </w:numPr>
              <w:tabs>
                <w:tab w:val="left" w:pos="298"/>
              </w:tabs>
              <w:ind w:left="297" w:hanging="189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Diploma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Laurea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specialistica: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5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0A578572" w14:textId="77777777" w:rsidR="001B3A38" w:rsidRPr="001B3A38" w:rsidRDefault="001B3A38" w:rsidP="001B3A38">
            <w:pPr>
              <w:spacing w:before="7" w:line="243" w:lineRule="exact"/>
              <w:ind w:left="2769"/>
              <w:rPr>
                <w:rFonts w:ascii="Palatino Linotype" w:eastAsia="Palatino Linotype" w:hAnsi="Palatino Linotype" w:cs="Palatino Linotype"/>
                <w:i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i/>
                <w:sz w:val="18"/>
              </w:rPr>
              <w:t>oppure</w:t>
            </w:r>
          </w:p>
          <w:p w14:paraId="5AA71CE3" w14:textId="77777777" w:rsidR="001B3A38" w:rsidRPr="001B3A38" w:rsidRDefault="001B3A38" w:rsidP="001B3A38">
            <w:pPr>
              <w:spacing w:line="242" w:lineRule="exact"/>
              <w:ind w:left="112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Vecchio</w:t>
            </w:r>
            <w:r w:rsidRPr="001B3A38">
              <w:rPr>
                <w:rFonts w:ascii="Palatino Linotype" w:eastAsia="Palatino Linotype" w:hAnsi="Palatino Linotype" w:cs="Palatino Linotype"/>
                <w:spacing w:val="-9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Ordinamento:</w:t>
            </w:r>
            <w:r w:rsidRPr="001B3A38">
              <w:rPr>
                <w:rFonts w:ascii="Palatino Linotype" w:eastAsia="Palatino Linotype" w:hAnsi="Palatino Linotype" w:cs="Palatino Linotype"/>
                <w:spacing w:val="-7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10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580C0C53" w14:textId="77777777" w:rsidR="001B3A38" w:rsidRPr="001B3A38" w:rsidRDefault="001B3A38" w:rsidP="001B3A38">
            <w:pPr>
              <w:spacing w:line="242" w:lineRule="exact"/>
              <w:ind w:left="2769"/>
              <w:rPr>
                <w:rFonts w:ascii="Palatino Linotype" w:eastAsia="Palatino Linotype" w:hAnsi="Palatino Linotype" w:cs="Palatino Linotype"/>
                <w:i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i/>
                <w:sz w:val="18"/>
              </w:rPr>
              <w:t>oppure</w:t>
            </w:r>
          </w:p>
          <w:p w14:paraId="6141C084" w14:textId="77777777" w:rsidR="001B3A38" w:rsidRPr="001B3A38" w:rsidRDefault="001B3A38" w:rsidP="001B3A38">
            <w:pPr>
              <w:spacing w:line="243" w:lineRule="exact"/>
              <w:ind w:left="112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Magistrale: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10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  <w:p w14:paraId="3283652A" w14:textId="77777777" w:rsidR="001B3A38" w:rsidRPr="001B3A38" w:rsidRDefault="001B3A38" w:rsidP="001B3A38">
            <w:pPr>
              <w:spacing w:before="7"/>
              <w:rPr>
                <w:rFonts w:eastAsia="Palatino Linotype" w:hAnsi="Palatino Linotype" w:cs="Palatino Linotype"/>
                <w:sz w:val="20"/>
              </w:rPr>
            </w:pPr>
          </w:p>
          <w:p w14:paraId="75CCD498" w14:textId="77777777" w:rsidR="001B3A38" w:rsidRPr="001B3A38" w:rsidRDefault="001B3A38" w:rsidP="001B3A38">
            <w:pPr>
              <w:numPr>
                <w:ilvl w:val="0"/>
                <w:numId w:val="12"/>
              </w:numPr>
              <w:tabs>
                <w:tab w:val="left" w:pos="329"/>
              </w:tabs>
              <w:ind w:left="328" w:hanging="220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Master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Universitari: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5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</w:tc>
      </w:tr>
      <w:tr w:rsidR="001B3A38" w:rsidRPr="001B3A38" w14:paraId="34A8B876" w14:textId="77777777" w:rsidTr="00594C19">
        <w:trPr>
          <w:trHeight w:val="4331"/>
        </w:trPr>
        <w:tc>
          <w:tcPr>
            <w:tcW w:w="3555" w:type="dxa"/>
          </w:tcPr>
          <w:p w14:paraId="29DFD5D7" w14:textId="77777777" w:rsidR="001B3A38" w:rsidRPr="001B3A38" w:rsidRDefault="001B3A38" w:rsidP="001B3A38">
            <w:pPr>
              <w:spacing w:before="103"/>
              <w:ind w:left="110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3)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Competenze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professionali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6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acquisite</w:t>
            </w:r>
          </w:p>
          <w:p w14:paraId="0B1B6DC7" w14:textId="77777777" w:rsidR="001B3A38" w:rsidRPr="001B3A38" w:rsidRDefault="001B3A38" w:rsidP="001B3A38">
            <w:pPr>
              <w:rPr>
                <w:rFonts w:eastAsia="Palatino Linotype" w:hAnsi="Palatino Linotype" w:cs="Palatino Linotype"/>
                <w:sz w:val="21"/>
              </w:rPr>
            </w:pPr>
          </w:p>
          <w:p w14:paraId="364F2883" w14:textId="77777777" w:rsidR="001B3A38" w:rsidRPr="001B3A38" w:rsidRDefault="001B3A38" w:rsidP="001B3A38">
            <w:pPr>
              <w:spacing w:before="1"/>
              <w:ind w:left="1794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Max (a+b+c)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  <w:u w:val="single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25 punti</w:t>
            </w:r>
          </w:p>
        </w:tc>
        <w:tc>
          <w:tcPr>
            <w:tcW w:w="6021" w:type="dxa"/>
          </w:tcPr>
          <w:p w14:paraId="15D1EC6E" w14:textId="77777777" w:rsidR="001B3A38" w:rsidRPr="001B3A38" w:rsidRDefault="001B3A38" w:rsidP="001B3A38">
            <w:pPr>
              <w:numPr>
                <w:ilvl w:val="0"/>
                <w:numId w:val="11"/>
              </w:numPr>
              <w:tabs>
                <w:tab w:val="left" w:pos="350"/>
              </w:tabs>
              <w:spacing w:before="103"/>
              <w:ind w:right="63" w:firstLine="0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 xml:space="preserve">Max 5 punti </w:t>
            </w:r>
            <w:r w:rsidRPr="001B3A38">
              <w:rPr>
                <w:rFonts w:ascii="Microsoft Sans Serif" w:eastAsia="Palatino Linotype" w:hAnsi="Microsoft Sans Serif" w:cs="Palatino Linotype"/>
                <w:sz w:val="18"/>
              </w:rPr>
              <w:t>→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Percorsi formativi: 1 punto per la partecipazione a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ciascun</w:t>
            </w:r>
            <w:r w:rsidRPr="001B3A38">
              <w:rPr>
                <w:rFonts w:ascii="Palatino Linotype" w:eastAsia="Palatino Linotype" w:hAnsi="Palatino Linotype" w:cs="Palatino Linotype"/>
                <w:spacing w:val="-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corso</w:t>
            </w:r>
            <w:r w:rsidRPr="001B3A38">
              <w:rPr>
                <w:rFonts w:ascii="Palatino Linotype" w:eastAsia="Palatino Linotype" w:hAnsi="Palatino Linotype" w:cs="Palatino Linotype"/>
                <w:spacing w:val="-9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-1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aggiornamento/formazione,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purché</w:t>
            </w:r>
            <w:r w:rsidRPr="001B3A38">
              <w:rPr>
                <w:rFonts w:ascii="Palatino Linotype" w:eastAsia="Palatino Linotype" w:hAnsi="Palatino Linotype" w:cs="Palatino Linotype"/>
                <w:spacing w:val="-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certificati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e</w:t>
            </w:r>
            <w:r w:rsidRPr="001B3A38">
              <w:rPr>
                <w:rFonts w:ascii="Palatino Linotype" w:eastAsia="Palatino Linotype" w:hAnsi="Palatino Linotype" w:cs="Palatino Linotype"/>
                <w:spacing w:val="-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pertinenti</w:t>
            </w:r>
            <w:r w:rsidRPr="001B3A38">
              <w:rPr>
                <w:rFonts w:ascii="Palatino Linotype" w:eastAsia="Palatino Linotype" w:hAnsi="Palatino Linotype" w:cs="Palatino Linotype"/>
                <w:spacing w:val="-4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con il</w:t>
            </w:r>
            <w:r w:rsidRPr="001B3A38">
              <w:rPr>
                <w:rFonts w:ascii="Palatino Linotype" w:eastAsia="Palatino Linotype" w:hAnsi="Palatino Linotype" w:cs="Palatino Linotype"/>
                <w:spacing w:val="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profilo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professionale da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ricoprire</w:t>
            </w:r>
          </w:p>
          <w:p w14:paraId="3167EC56" w14:textId="77777777" w:rsidR="001B3A38" w:rsidRPr="001B3A38" w:rsidRDefault="001B3A38" w:rsidP="001B3A38">
            <w:pPr>
              <w:spacing w:before="7"/>
              <w:rPr>
                <w:rFonts w:eastAsia="Palatino Linotype" w:hAnsi="Palatino Linotype" w:cs="Palatino Linotype"/>
                <w:sz w:val="21"/>
              </w:rPr>
            </w:pPr>
          </w:p>
          <w:p w14:paraId="7AE277CE" w14:textId="77777777" w:rsidR="001B3A38" w:rsidRPr="001B3A38" w:rsidRDefault="001B3A38" w:rsidP="001B3A38">
            <w:pPr>
              <w:numPr>
                <w:ilvl w:val="0"/>
                <w:numId w:val="11"/>
              </w:numPr>
              <w:tabs>
                <w:tab w:val="left" w:pos="317"/>
              </w:tabs>
              <w:ind w:left="316" w:hanging="208"/>
              <w:jc w:val="both"/>
              <w:rPr>
                <w:rFonts w:ascii="Microsoft Sans Serif" w:eastAsia="Palatino Linotype" w:hAnsi="Microsoft Sans Serif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Max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15 punti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Microsoft Sans Serif" w:eastAsia="Palatino Linotype" w:hAnsi="Microsoft Sans Serif" w:cs="Palatino Linotype"/>
                <w:sz w:val="18"/>
              </w:rPr>
              <w:t xml:space="preserve">→ </w:t>
            </w:r>
          </w:p>
          <w:p w14:paraId="5D1B0E7F" w14:textId="77777777" w:rsidR="001B3A38" w:rsidRPr="001B3A38" w:rsidRDefault="001B3A38" w:rsidP="001B3A38">
            <w:pPr>
              <w:numPr>
                <w:ilvl w:val="1"/>
                <w:numId w:val="11"/>
              </w:numPr>
              <w:tabs>
                <w:tab w:val="left" w:pos="833"/>
              </w:tabs>
              <w:spacing w:line="240" w:lineRule="exact"/>
              <w:ind w:hanging="364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Incarichi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-6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RUP: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1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punto</w:t>
            </w:r>
            <w:r w:rsidRPr="001B3A38">
              <w:rPr>
                <w:rFonts w:ascii="Palatino Linotype" w:eastAsia="Palatino Linotype" w:hAnsi="Palatino Linotype" w:cs="Palatino Linotype"/>
                <w:spacing w:val="-6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ciascun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procedimento</w:t>
            </w:r>
          </w:p>
          <w:p w14:paraId="7208174B" w14:textId="77777777" w:rsidR="001B3A38" w:rsidRPr="001B3A38" w:rsidRDefault="001B3A38" w:rsidP="001B3A38">
            <w:pPr>
              <w:numPr>
                <w:ilvl w:val="1"/>
                <w:numId w:val="11"/>
              </w:numPr>
              <w:tabs>
                <w:tab w:val="left" w:pos="833"/>
              </w:tabs>
              <w:ind w:right="62" w:hanging="361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Incarichi</w:t>
            </w:r>
            <w:r w:rsidRPr="001B3A38">
              <w:rPr>
                <w:rFonts w:ascii="Palatino Linotype" w:eastAsia="Palatino Linotype" w:hAnsi="Palatino Linotype" w:cs="Palatino Linotype"/>
                <w:spacing w:val="-1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-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specifiche</w:t>
            </w:r>
            <w:r w:rsidRPr="001B3A38">
              <w:rPr>
                <w:rFonts w:ascii="Palatino Linotype" w:eastAsia="Palatino Linotype" w:hAnsi="Palatino Linotype" w:cs="Palatino Linotype"/>
                <w:spacing w:val="-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responsabilità:</w:t>
            </w:r>
            <w:r w:rsidRPr="001B3A38">
              <w:rPr>
                <w:rFonts w:ascii="Palatino Linotype" w:eastAsia="Palatino Linotype" w:hAnsi="Palatino Linotype" w:cs="Palatino Linotype"/>
                <w:spacing w:val="-8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2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>punti</w:t>
            </w:r>
            <w:r w:rsidRPr="001B3A38">
              <w:rPr>
                <w:rFonts w:ascii="Palatino Linotype" w:eastAsia="Palatino Linotype" w:hAnsi="Palatino Linotype" w:cs="Palatino Linotype"/>
                <w:spacing w:val="-6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per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ciascun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incarico</w:t>
            </w:r>
            <w:r w:rsidRPr="001B3A38">
              <w:rPr>
                <w:rFonts w:ascii="Palatino Linotype" w:eastAsia="Palatino Linotype" w:hAnsi="Palatino Linotype" w:cs="Palatino Linotype"/>
                <w:spacing w:val="-4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svolto, purché formalmente assegnato e di durata superiore a 6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mesi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nel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corso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dell’anno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solare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(il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punteggio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è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attribuito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proporzionalmente,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dodicesimi,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funzione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mesi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svolgimento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dell’incarico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nell’anno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solare)</w:t>
            </w:r>
          </w:p>
          <w:p w14:paraId="3B728D6F" w14:textId="77777777" w:rsidR="001B3A38" w:rsidRPr="001B3A38" w:rsidRDefault="001B3A38" w:rsidP="001B3A38">
            <w:pPr>
              <w:numPr>
                <w:ilvl w:val="1"/>
                <w:numId w:val="11"/>
              </w:numPr>
              <w:tabs>
                <w:tab w:val="left" w:pos="833"/>
              </w:tabs>
              <w:ind w:right="68" w:hanging="361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Incarico di PO/EQ/Attribuzione mansioni superiori: 3 punti per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ciascun incarico svolto, purché di durata superiore a 3 mesi nel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corso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dell’anno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solare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(il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punteggio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è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attribuito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proporzionalmente,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dodicesimi,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in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funzione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mesi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di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svolgimento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dell’incarico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nell’anno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solare)</w:t>
            </w:r>
          </w:p>
        </w:tc>
      </w:tr>
    </w:tbl>
    <w:p w14:paraId="47B9583D" w14:textId="77777777" w:rsidR="001B3A38" w:rsidRPr="001B3A38" w:rsidRDefault="001B3A38" w:rsidP="001B3A38">
      <w:pPr>
        <w:jc w:val="both"/>
        <w:rPr>
          <w:rFonts w:ascii="Palatino Linotype" w:eastAsia="Palatino Linotype" w:hAnsi="Palatino Linotype" w:cs="Palatino Linotype"/>
          <w:sz w:val="18"/>
        </w:rPr>
        <w:sectPr w:rsidR="001B3A38" w:rsidRPr="001B3A38" w:rsidSect="00374C8D">
          <w:pgSz w:w="11920" w:h="16850"/>
          <w:pgMar w:top="980" w:right="6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6021"/>
      </w:tblGrid>
      <w:tr w:rsidR="001B3A38" w:rsidRPr="001B3A38" w14:paraId="4CD92039" w14:textId="77777777" w:rsidTr="00594C19">
        <w:trPr>
          <w:trHeight w:val="503"/>
        </w:trPr>
        <w:tc>
          <w:tcPr>
            <w:tcW w:w="3555" w:type="dxa"/>
            <w:tcBorders>
              <w:bottom w:val="single" w:sz="18" w:space="0" w:color="000000"/>
            </w:tcBorders>
          </w:tcPr>
          <w:p w14:paraId="2C7B000B" w14:textId="77777777" w:rsidR="001B3A38" w:rsidRPr="001B3A38" w:rsidRDefault="001B3A38" w:rsidP="001B3A38">
            <w:pPr>
              <w:rPr>
                <w:rFonts w:ascii="Times New Roman" w:eastAsia="Palatino Linotype" w:hAnsi="Palatino Linotype" w:cs="Palatino Linotype"/>
                <w:sz w:val="18"/>
              </w:rPr>
            </w:pPr>
          </w:p>
        </w:tc>
        <w:tc>
          <w:tcPr>
            <w:tcW w:w="6021" w:type="dxa"/>
            <w:tcBorders>
              <w:bottom w:val="single" w:sz="18" w:space="0" w:color="000000"/>
            </w:tcBorders>
          </w:tcPr>
          <w:p w14:paraId="05BD5E59" w14:textId="77777777" w:rsidR="001B3A38" w:rsidRPr="001B3A38" w:rsidRDefault="001B3A38" w:rsidP="001B3A38">
            <w:pPr>
              <w:spacing w:before="101"/>
              <w:ind w:left="109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c)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Abilitazioni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professionali: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5</w:t>
            </w:r>
            <w:r w:rsidRPr="001B3A38">
              <w:rPr>
                <w:rFonts w:ascii="Palatino Linotype" w:eastAsia="Palatino Linotype" w:hAnsi="Palatino Linotype" w:cs="Palatino Linotype"/>
                <w:spacing w:val="-9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</w:t>
            </w:r>
          </w:p>
        </w:tc>
      </w:tr>
      <w:tr w:rsidR="001B3A38" w:rsidRPr="001B3A38" w14:paraId="6AC117EF" w14:textId="77777777" w:rsidTr="00594C19">
        <w:trPr>
          <w:trHeight w:val="2626"/>
        </w:trPr>
        <w:tc>
          <w:tcPr>
            <w:tcW w:w="3555" w:type="dxa"/>
            <w:tcBorders>
              <w:top w:val="single" w:sz="18" w:space="0" w:color="000000"/>
            </w:tcBorders>
          </w:tcPr>
          <w:p w14:paraId="40B604C5" w14:textId="77777777" w:rsidR="001B3A38" w:rsidRPr="001B3A38" w:rsidRDefault="001B3A38" w:rsidP="001B3A38">
            <w:pPr>
              <w:spacing w:before="7"/>
              <w:rPr>
                <w:rFonts w:eastAsia="Palatino Linotype" w:hAnsi="Palatino Linotype" w:cs="Palatino Linotype"/>
                <w:sz w:val="16"/>
              </w:rPr>
            </w:pPr>
          </w:p>
          <w:p w14:paraId="21E1E025" w14:textId="77777777" w:rsidR="001B3A38" w:rsidRPr="001B3A38" w:rsidRDefault="001B3A38" w:rsidP="001B3A38">
            <w:pPr>
              <w:ind w:left="110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4)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Sanzioni</w:t>
            </w:r>
            <w:r w:rsidRPr="001B3A38">
              <w:rPr>
                <w:rFonts w:ascii="Palatino Linotype" w:eastAsia="Palatino Linotype" w:hAnsi="Palatino Linotype" w:cs="Palatino Linotype"/>
                <w:b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b/>
                <w:sz w:val="18"/>
              </w:rPr>
              <w:t>disciplinari</w:t>
            </w:r>
          </w:p>
          <w:p w14:paraId="7160B877" w14:textId="77777777" w:rsidR="001B3A38" w:rsidRPr="001B3A38" w:rsidRDefault="001B3A38" w:rsidP="001B3A38">
            <w:pPr>
              <w:spacing w:before="6"/>
              <w:rPr>
                <w:rFonts w:eastAsia="Palatino Linotype" w:hAnsi="Palatino Linotype" w:cs="Palatino Linotype"/>
              </w:rPr>
            </w:pPr>
          </w:p>
          <w:p w14:paraId="2691A2F2" w14:textId="77777777" w:rsidR="001B3A38" w:rsidRPr="001B3A38" w:rsidRDefault="001B3A38" w:rsidP="001B3A38">
            <w:pPr>
              <w:ind w:right="65"/>
              <w:jc w:val="right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Max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  <w:u w:val="single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  <w:u w:val="single"/>
              </w:rPr>
              <w:t>0 punti</w:t>
            </w:r>
          </w:p>
        </w:tc>
        <w:tc>
          <w:tcPr>
            <w:tcW w:w="6021" w:type="dxa"/>
            <w:tcBorders>
              <w:top w:val="single" w:sz="18" w:space="0" w:color="000000"/>
            </w:tcBorders>
          </w:tcPr>
          <w:p w14:paraId="3C24DF2D" w14:textId="77777777" w:rsidR="001B3A38" w:rsidRPr="001B3A38" w:rsidRDefault="001B3A38" w:rsidP="001B3A38">
            <w:pPr>
              <w:spacing w:before="98"/>
              <w:ind w:left="109" w:right="3425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nessuna sanzione = 0 punti;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rimprovero verbale = - 2 punti;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richiamo scritto = - 4 punti;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multa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=</w:t>
            </w:r>
            <w:r w:rsidRPr="001B3A38">
              <w:rPr>
                <w:rFonts w:ascii="Palatino Linotype" w:eastAsia="Palatino Linotype" w:hAnsi="Palatino Linotype" w:cs="Palatino Linotype"/>
                <w:spacing w:val="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-</w:t>
            </w:r>
            <w:r w:rsidRPr="001B3A38">
              <w:rPr>
                <w:rFonts w:ascii="Palatino Linotype" w:eastAsia="Palatino Linotype" w:hAnsi="Palatino Linotype" w:cs="Palatino Linotype"/>
                <w:spacing w:val="-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6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punti;</w:t>
            </w:r>
          </w:p>
          <w:p w14:paraId="6D92A334" w14:textId="77777777" w:rsidR="001B3A38" w:rsidRPr="001B3A38" w:rsidRDefault="001B3A38" w:rsidP="001B3A38">
            <w:pPr>
              <w:ind w:left="109" w:right="104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sospensione con divieto erogazione della retribuzione fino a 10 giorni = -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8 punti;</w:t>
            </w:r>
          </w:p>
          <w:p w14:paraId="2D8BE446" w14:textId="77777777" w:rsidR="001B3A38" w:rsidRPr="001B3A38" w:rsidRDefault="001B3A38" w:rsidP="001B3A38">
            <w:pPr>
              <w:spacing w:before="2"/>
              <w:ind w:left="109" w:right="2880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sospensione fino a 3 mesi = -10 punti;</w:t>
            </w:r>
            <w:r w:rsidRPr="001B3A38">
              <w:rPr>
                <w:rFonts w:ascii="Palatino Linotype" w:eastAsia="Palatino Linotype" w:hAnsi="Palatino Linotype" w:cs="Palatino Linotype"/>
                <w:spacing w:val="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sospensione fino a 6 mesi = - 12 punti;</w:t>
            </w:r>
            <w:r w:rsidRPr="001B3A38">
              <w:rPr>
                <w:rFonts w:ascii="Palatino Linotype" w:eastAsia="Palatino Linotype" w:hAnsi="Palatino Linotype" w:cs="Palatino Linotype"/>
                <w:spacing w:val="-42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sospensione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oltre</w:t>
            </w:r>
            <w:r w:rsidRPr="001B3A38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i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6 mesi</w:t>
            </w:r>
            <w:r w:rsidRPr="001B3A38">
              <w:rPr>
                <w:rFonts w:ascii="Palatino Linotype" w:eastAsia="Palatino Linotype" w:hAnsi="Palatino Linotype" w:cs="Palatino Linotype"/>
                <w:spacing w:val="-5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=</w:t>
            </w:r>
            <w:r w:rsidRPr="001B3A38">
              <w:rPr>
                <w:rFonts w:ascii="Palatino Linotype" w:eastAsia="Palatino Linotype" w:hAnsi="Palatino Linotype" w:cs="Palatino Linotype"/>
                <w:spacing w:val="-1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-15</w:t>
            </w:r>
            <w:r w:rsidRPr="001B3A38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1B3A38">
              <w:rPr>
                <w:rFonts w:ascii="Palatino Linotype" w:eastAsia="Palatino Linotype" w:hAnsi="Palatino Linotype" w:cs="Palatino Linotype"/>
                <w:sz w:val="18"/>
              </w:rPr>
              <w:t>punti.</w:t>
            </w:r>
          </w:p>
        </w:tc>
      </w:tr>
    </w:tbl>
    <w:p w14:paraId="0CC0291C" w14:textId="77777777" w:rsidR="001B3A38" w:rsidRPr="001B3A38" w:rsidRDefault="001B3A38" w:rsidP="001B3A38">
      <w:pPr>
        <w:rPr>
          <w:rFonts w:ascii="Palatino Linotype" w:eastAsia="Palatino Linotype" w:hAnsi="Palatino Linotype" w:cs="Palatino Linotype"/>
        </w:rPr>
      </w:pPr>
    </w:p>
    <w:p w14:paraId="3B94255E" w14:textId="77777777" w:rsidR="005D0775" w:rsidRDefault="005D0775">
      <w:pPr>
        <w:pStyle w:val="Corpotesto"/>
        <w:spacing w:before="121"/>
        <w:ind w:left="113" w:right="108"/>
        <w:jc w:val="both"/>
      </w:pPr>
    </w:p>
    <w:p w14:paraId="66AFA4B8" w14:textId="42F826F4" w:rsidR="00C62928" w:rsidRDefault="008825CA">
      <w:pPr>
        <w:pStyle w:val="Paragrafoelenco"/>
        <w:numPr>
          <w:ilvl w:val="0"/>
          <w:numId w:val="2"/>
        </w:numPr>
        <w:tabs>
          <w:tab w:val="left" w:pos="834"/>
        </w:tabs>
        <w:spacing w:line="388" w:lineRule="auto"/>
        <w:ind w:left="113" w:right="4251" w:firstLine="360"/>
        <w:rPr>
          <w:rFonts w:ascii="Arial" w:hAnsi="Arial"/>
          <w:b/>
        </w:rPr>
      </w:pPr>
      <w:r>
        <w:rPr>
          <w:rFonts w:ascii="Arial" w:hAnsi="Arial"/>
          <w:b/>
        </w:rPr>
        <w:t>COMMISSIONE</w:t>
      </w:r>
    </w:p>
    <w:p w14:paraId="7B4F21CC" w14:textId="41832DC3" w:rsidR="00C62928" w:rsidRDefault="008825CA">
      <w:pPr>
        <w:pStyle w:val="Corpotesto"/>
        <w:spacing w:before="2"/>
        <w:ind w:left="113" w:right="107"/>
        <w:jc w:val="both"/>
      </w:pP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espletata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 w:rsidR="00745152">
        <w:t>Es</w:t>
      </w:r>
      <w:r>
        <w:t>aminatrice,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nominata,</w:t>
      </w:r>
      <w:r>
        <w:rPr>
          <w:spacing w:val="1"/>
        </w:rPr>
        <w:t xml:space="preserve"> </w:t>
      </w:r>
      <w:r>
        <w:t>composta dal</w:t>
      </w:r>
      <w:r w:rsidR="00A95511">
        <w:rPr>
          <w:spacing w:val="-11"/>
        </w:rPr>
        <w:t xml:space="preserve"> </w:t>
      </w:r>
      <w:r w:rsidR="00A95511">
        <w:t>Responsabile</w:t>
      </w:r>
      <w:r w:rsidR="00A95511">
        <w:rPr>
          <w:spacing w:val="-9"/>
        </w:rPr>
        <w:t xml:space="preserve"> </w:t>
      </w:r>
      <w:r w:rsidR="001D55D2">
        <w:rPr>
          <w:spacing w:val="-9"/>
        </w:rPr>
        <w:t xml:space="preserve">dell’Area Economico Finanziaria - </w:t>
      </w:r>
      <w:r w:rsidR="00A95511">
        <w:t>Ufficio</w:t>
      </w:r>
      <w:r w:rsidR="00A95511">
        <w:rPr>
          <w:spacing w:val="-9"/>
        </w:rPr>
        <w:t xml:space="preserve"> </w:t>
      </w:r>
      <w:r w:rsidR="00A95511">
        <w:t>Personale</w:t>
      </w:r>
      <w:r>
        <w:t>, in qualità di Presidente e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 w:rsidR="00A95511">
        <w:rPr>
          <w:spacing w:val="-9"/>
        </w:rPr>
        <w:t xml:space="preserve">due </w:t>
      </w:r>
      <w:r>
        <w:t>component</w:t>
      </w:r>
      <w:r w:rsidR="00A95511">
        <w:t>i</w:t>
      </w:r>
      <w:r>
        <w:rPr>
          <w:spacing w:val="38"/>
        </w:rPr>
        <w:t xml:space="preserve"> </w:t>
      </w:r>
      <w:r>
        <w:t>indicat</w:t>
      </w:r>
      <w:r w:rsidR="00A95511">
        <w:t>i</w:t>
      </w:r>
      <w:r>
        <w:rPr>
          <w:spacing w:val="-11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Presidente,</w:t>
      </w:r>
      <w:r>
        <w:rPr>
          <w:spacing w:val="-10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estern</w:t>
      </w:r>
      <w:r w:rsidR="00A95511">
        <w:t>i</w:t>
      </w:r>
      <w:r>
        <w:rPr>
          <w:spacing w:val="-58"/>
        </w:rPr>
        <w:t xml:space="preserve"> </w:t>
      </w:r>
      <w:r>
        <w:t>all’Amministrazione. Le funzioni di segreteria vengono espletate da un dipendente inquadrato</w:t>
      </w:r>
      <w:r>
        <w:rPr>
          <w:spacing w:val="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nell</w:t>
      </w:r>
      <w:r w:rsidR="00A95511">
        <w:t xml:space="preserve">’Area degli </w:t>
      </w:r>
      <w:r>
        <w:t>Istruttor</w:t>
      </w:r>
      <w:r w:rsidR="00A95511">
        <w:t>i</w:t>
      </w:r>
      <w:r>
        <w:t>.</w:t>
      </w:r>
    </w:p>
    <w:p w14:paraId="25D09216" w14:textId="77777777" w:rsidR="00C62928" w:rsidRDefault="008825CA">
      <w:pPr>
        <w:pStyle w:val="Corpotesto"/>
        <w:spacing w:line="276" w:lineRule="auto"/>
        <w:ind w:left="113" w:right="109"/>
        <w:jc w:val="both"/>
      </w:pPr>
      <w:r>
        <w:t>La</w:t>
      </w:r>
      <w:r>
        <w:rPr>
          <w:spacing w:val="-7"/>
        </w:rPr>
        <w:t xml:space="preserve"> </w:t>
      </w:r>
      <w:r>
        <w:t>Commissione</w:t>
      </w:r>
      <w:r>
        <w:rPr>
          <w:spacing w:val="-6"/>
        </w:rPr>
        <w:t xml:space="preserve"> </w:t>
      </w:r>
      <w:r>
        <w:t>valuta,</w:t>
      </w:r>
      <w:r>
        <w:rPr>
          <w:spacing w:val="-9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principi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buon</w:t>
      </w:r>
      <w:r>
        <w:rPr>
          <w:spacing w:val="-6"/>
        </w:rPr>
        <w:t xml:space="preserve"> </w:t>
      </w:r>
      <w:r>
        <w:t>andamento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imparzialità,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competenze</w:t>
      </w:r>
      <w:r>
        <w:rPr>
          <w:spacing w:val="-59"/>
        </w:rPr>
        <w:t xml:space="preserve"> </w:t>
      </w:r>
      <w:r>
        <w:t>possedute dai dipendenti attenendosi al principio della massima coerenza e funzionalità tra quanto</w:t>
      </w:r>
      <w:r>
        <w:rPr>
          <w:spacing w:val="-59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 profilo oggetto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selezione.</w:t>
      </w:r>
    </w:p>
    <w:p w14:paraId="4D811CF3" w14:textId="77777777" w:rsidR="00C62928" w:rsidRDefault="008825CA">
      <w:pPr>
        <w:pStyle w:val="Titolo1"/>
        <w:spacing w:before="119"/>
      </w:pPr>
      <w:r>
        <w:t>FORMAZIONE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CONCLUSIONE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</w:p>
    <w:p w14:paraId="6D4070A3" w14:textId="77777777" w:rsidR="00C62928" w:rsidRDefault="008825CA">
      <w:pPr>
        <w:pStyle w:val="Corpotesto"/>
        <w:spacing w:before="1"/>
        <w:ind w:left="113" w:right="112"/>
        <w:jc w:val="both"/>
      </w:pPr>
      <w:r>
        <w:t>La graduatoria finale è formata secondo l’ordine del punteggio complessivo riportato da ciascun</w:t>
      </w:r>
      <w:r>
        <w:rPr>
          <w:spacing w:val="1"/>
        </w:rPr>
        <w:t xml:space="preserve"> </w:t>
      </w:r>
      <w:r>
        <w:t>candidato, con l’osservanza, a parità di punti, del candidato con maggiore anzianità di servizio e, a</w:t>
      </w:r>
      <w:r>
        <w:rPr>
          <w:spacing w:val="-59"/>
        </w:rPr>
        <w:t xml:space="preserve"> </w:t>
      </w:r>
      <w:r>
        <w:t>parità</w:t>
      </w:r>
      <w:r>
        <w:rPr>
          <w:spacing w:val="-1"/>
        </w:rPr>
        <w:t xml:space="preserve"> </w:t>
      </w:r>
      <w:r>
        <w:t>di anzianità</w:t>
      </w:r>
      <w:r>
        <w:rPr>
          <w:spacing w:val="-1"/>
        </w:rPr>
        <w:t xml:space="preserve"> </w:t>
      </w:r>
      <w:r>
        <w:t>di servizio,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 più giovane</w:t>
      </w:r>
      <w:r>
        <w:rPr>
          <w:spacing w:val="-1"/>
        </w:rPr>
        <w:t xml:space="preserve"> </w:t>
      </w:r>
      <w:r>
        <w:t>di età</w:t>
      </w:r>
      <w:r>
        <w:rPr>
          <w:spacing w:val="-2"/>
        </w:rPr>
        <w:t xml:space="preserve"> </w:t>
      </w:r>
      <w:r>
        <w:t>anagrafica.</w:t>
      </w:r>
    </w:p>
    <w:p w14:paraId="5C2E1FAA" w14:textId="77777777" w:rsidR="00C62928" w:rsidRDefault="008825CA">
      <w:pPr>
        <w:pStyle w:val="Corpotesto"/>
        <w:ind w:left="113" w:right="112"/>
        <w:jc w:val="both"/>
      </w:pPr>
      <w:r>
        <w:rPr>
          <w:spacing w:val="-1"/>
        </w:rPr>
        <w:t>Sono</w:t>
      </w:r>
      <w:r>
        <w:rPr>
          <w:spacing w:val="-14"/>
        </w:rPr>
        <w:t xml:space="preserve"> </w:t>
      </w:r>
      <w:r>
        <w:rPr>
          <w:spacing w:val="-1"/>
        </w:rPr>
        <w:t>dichiarati</w:t>
      </w:r>
      <w:r>
        <w:rPr>
          <w:spacing w:val="-14"/>
        </w:rPr>
        <w:t xml:space="preserve"> </w:t>
      </w:r>
      <w:r>
        <w:rPr>
          <w:spacing w:val="-1"/>
        </w:rPr>
        <w:t>vincitori,</w:t>
      </w:r>
      <w:r>
        <w:rPr>
          <w:spacing w:val="-15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limiti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posti</w:t>
      </w:r>
      <w:r>
        <w:rPr>
          <w:spacing w:val="-16"/>
        </w:rPr>
        <w:t xml:space="preserve"> </w:t>
      </w:r>
      <w:r>
        <w:t>complessivamente</w:t>
      </w:r>
      <w:r>
        <w:rPr>
          <w:spacing w:val="-19"/>
        </w:rPr>
        <w:t xml:space="preserve"> </w:t>
      </w:r>
      <w:r>
        <w:t>messi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selezione,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candidati</w:t>
      </w:r>
      <w:r>
        <w:rPr>
          <w:spacing w:val="-17"/>
        </w:rPr>
        <w:t xml:space="preserve"> </w:t>
      </w:r>
      <w:r>
        <w:t>utilmente</w:t>
      </w:r>
      <w:r>
        <w:rPr>
          <w:spacing w:val="-59"/>
        </w:rPr>
        <w:t xml:space="preserve"> </w:t>
      </w:r>
      <w:r>
        <w:t>collocati</w:t>
      </w:r>
      <w:r>
        <w:rPr>
          <w:spacing w:val="-1"/>
        </w:rPr>
        <w:t xml:space="preserve"> </w:t>
      </w:r>
      <w:r>
        <w:t>nelle graduatorie.</w:t>
      </w:r>
    </w:p>
    <w:p w14:paraId="70819FBC" w14:textId="2E47DAC9" w:rsidR="00C62928" w:rsidRDefault="008825CA">
      <w:pPr>
        <w:pStyle w:val="Corpotesto"/>
        <w:ind w:left="113" w:right="111"/>
        <w:jc w:val="both"/>
      </w:pPr>
      <w:r>
        <w:t xml:space="preserve">Le graduatorie e le nomine dei vincitori delle procedure di progressione </w:t>
      </w:r>
      <w:r w:rsidR="00DA6418">
        <w:t>tra le aree</w:t>
      </w:r>
      <w:r>
        <w:t xml:space="preserve"> sono approvate</w:t>
      </w:r>
      <w:r>
        <w:rPr>
          <w:spacing w:val="1"/>
        </w:rPr>
        <w:t xml:space="preserve"> </w:t>
      </w:r>
      <w:r>
        <w:t xml:space="preserve">con determinazione del Responsabile </w:t>
      </w:r>
      <w:r w:rsidR="001D55D2">
        <w:t xml:space="preserve">dell’Area Economico Finanziaria - </w:t>
      </w:r>
      <w:r>
        <w:t>Ufficio Personale</w:t>
      </w:r>
      <w:r>
        <w:rPr>
          <w:spacing w:val="1"/>
        </w:rPr>
        <w:t xml:space="preserve"> </w:t>
      </w:r>
      <w:r>
        <w:t>e vengono utilizzate esclusivamente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limiti dei posti</w:t>
      </w:r>
      <w:r>
        <w:rPr>
          <w:spacing w:val="-3"/>
        </w:rPr>
        <w:t xml:space="preserve"> </w:t>
      </w:r>
      <w:r>
        <w:t>messi</w:t>
      </w:r>
      <w:r>
        <w:rPr>
          <w:spacing w:val="-5"/>
        </w:rPr>
        <w:t xml:space="preserve"> </w:t>
      </w:r>
      <w:r>
        <w:t>a selezione.</w:t>
      </w:r>
    </w:p>
    <w:p w14:paraId="37D9ED7A" w14:textId="77777777" w:rsidR="00C62928" w:rsidRDefault="008825CA">
      <w:pPr>
        <w:pStyle w:val="Corpotesto"/>
        <w:ind w:left="113" w:right="108"/>
        <w:jc w:val="both"/>
      </w:pPr>
      <w:r>
        <w:t>Con i vincitori verrà sottoscritto un nuovo contratto individuale di lavoro, con inquadramento nella</w:t>
      </w:r>
      <w:r>
        <w:rPr>
          <w:spacing w:val="1"/>
        </w:rPr>
        <w:t xml:space="preserve"> </w:t>
      </w:r>
      <w:r>
        <w:t>categoria immediatamente superiore (posizione economica iniziale), previo accertamento della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valutazione.</w:t>
      </w:r>
    </w:p>
    <w:p w14:paraId="3E7836AA" w14:textId="77777777" w:rsidR="00C62928" w:rsidRDefault="008825CA">
      <w:pPr>
        <w:pStyle w:val="Corpotesto"/>
        <w:spacing w:before="1"/>
        <w:ind w:left="113" w:right="112"/>
        <w:jc w:val="both"/>
      </w:pPr>
      <w:r>
        <w:t>I vincitori sono esonerati, previo consenso, dallo svolgimento del periodo di prova in conformità a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disposto</w:t>
      </w:r>
      <w:r>
        <w:rPr>
          <w:spacing w:val="58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C.C.N.L.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vigente.</w:t>
      </w:r>
    </w:p>
    <w:p w14:paraId="2943A30A" w14:textId="427B5804" w:rsidR="00D00E97" w:rsidRDefault="00D00E97">
      <w:pPr>
        <w:pStyle w:val="Corpotesto"/>
        <w:spacing w:before="1"/>
        <w:ind w:left="113" w:right="112"/>
        <w:jc w:val="both"/>
      </w:pPr>
      <w:r>
        <w:t>Nel rispetto della disciplina vigente il dipendente conserva le giornate di ferie maturate e non fruite.</w:t>
      </w:r>
    </w:p>
    <w:p w14:paraId="53469D78" w14:textId="77777777" w:rsidR="00F422A1" w:rsidRPr="00F422A1" w:rsidRDefault="00F422A1" w:rsidP="00F422A1">
      <w:pPr>
        <w:pStyle w:val="Corpotesto"/>
        <w:spacing w:before="69" w:line="237" w:lineRule="auto"/>
        <w:ind w:left="102" w:right="142"/>
        <w:jc w:val="both"/>
        <w:rPr>
          <w:rFonts w:ascii="Arial" w:eastAsia="Times New Roman" w:hAnsi="Arial" w:cs="Arial"/>
          <w:sz w:val="24"/>
          <w:szCs w:val="24"/>
        </w:rPr>
      </w:pPr>
      <w:r w:rsidRPr="00F422A1">
        <w:rPr>
          <w:rFonts w:ascii="Arial" w:hAnsi="Arial" w:cs="Arial"/>
        </w:rPr>
        <w:t xml:space="preserve">Il </w:t>
      </w:r>
      <w:r w:rsidRPr="00F422A1">
        <w:rPr>
          <w:rFonts w:ascii="Arial" w:eastAsia="Times New Roman" w:hAnsi="Arial" w:cs="Arial"/>
          <w:sz w:val="24"/>
          <w:szCs w:val="24"/>
        </w:rPr>
        <w:t>passaggio</w:t>
      </w:r>
      <w:r w:rsidRPr="00F422A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all’Area</w:t>
      </w:r>
      <w:r w:rsidRPr="00F422A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immediatamente</w:t>
      </w:r>
      <w:r w:rsidRPr="00F422A1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superiore</w:t>
      </w:r>
      <w:r w:rsidRPr="00F422A1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comporta</w:t>
      </w:r>
      <w:r w:rsidRPr="00F422A1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l’attribuzione</w:t>
      </w:r>
      <w:r w:rsidRPr="00F422A1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del</w:t>
      </w:r>
      <w:r w:rsidRPr="00F422A1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trattamento</w:t>
      </w:r>
      <w:r w:rsidRPr="00F422A1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tabellare</w:t>
      </w:r>
      <w:r w:rsidRPr="00F422A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422A1">
        <w:rPr>
          <w:rFonts w:ascii="Arial" w:eastAsia="Times New Roman" w:hAnsi="Arial" w:cs="Arial"/>
          <w:sz w:val="24"/>
          <w:szCs w:val="24"/>
        </w:rPr>
        <w:t>iniziale previsto per la nuova Area e avrà decorrenza dalla data di adozione della determinazione di approvazione della graduatoria e nomina vincitore.</w:t>
      </w:r>
    </w:p>
    <w:p w14:paraId="5713EBD8" w14:textId="77777777" w:rsidR="00F422A1" w:rsidRPr="00F422A1" w:rsidRDefault="00F422A1" w:rsidP="00F422A1">
      <w:pPr>
        <w:spacing w:before="4"/>
        <w:ind w:left="102" w:right="152"/>
        <w:jc w:val="both"/>
        <w:rPr>
          <w:rFonts w:ascii="Arial" w:eastAsia="Times New Roman" w:hAnsi="Arial" w:cs="Arial"/>
          <w:sz w:val="24"/>
          <w:szCs w:val="24"/>
        </w:rPr>
      </w:pPr>
      <w:r w:rsidRPr="00F422A1">
        <w:rPr>
          <w:rFonts w:ascii="Arial" w:eastAsia="Times New Roman" w:hAnsi="Arial" w:cs="Arial"/>
          <w:sz w:val="24"/>
          <w:szCs w:val="24"/>
        </w:rPr>
        <w:t>Qualora il trattamento economico in godimento, acquisito per effetto della progressione economica, risulti superiore al predetto trattamento tabellare iniziale, il dipendente conserva la differenza retributiva, assorbibile nelle successive progressioni economiche, a titolo di assegno personale.</w:t>
      </w:r>
    </w:p>
    <w:p w14:paraId="6F3C6D54" w14:textId="77777777" w:rsidR="00080A9D" w:rsidRDefault="00080A9D" w:rsidP="00080A9D">
      <w:pPr>
        <w:ind w:left="2364" w:right="241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4C8016C" w14:textId="77777777" w:rsidR="00080A9D" w:rsidRDefault="00080A9D" w:rsidP="00080A9D">
      <w:pPr>
        <w:ind w:left="2364" w:right="241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3D4B282" w14:textId="7C3B2A05" w:rsidR="00080A9D" w:rsidRPr="00080A9D" w:rsidRDefault="00080A9D" w:rsidP="00080A9D">
      <w:pPr>
        <w:ind w:left="2364" w:right="241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lastRenderedPageBreak/>
        <w:t>MODIFICA,</w:t>
      </w:r>
      <w:r w:rsidRPr="00080A9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PROROGA</w:t>
      </w:r>
      <w:r w:rsidRPr="00080A9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0A9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REVOCA</w:t>
      </w:r>
      <w:r w:rsidRPr="00080A9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>DELL’AVVISO</w:t>
      </w:r>
    </w:p>
    <w:p w14:paraId="01D0E49F" w14:textId="77777777" w:rsidR="00080A9D" w:rsidRPr="00080A9D" w:rsidRDefault="00080A9D" w:rsidP="00080A9D">
      <w:pPr>
        <w:spacing w:before="7"/>
        <w:rPr>
          <w:rFonts w:ascii="Times New Roman" w:eastAsia="Times New Roman" w:hAnsi="Times New Roman" w:cs="Times New Roman"/>
          <w:sz w:val="23"/>
          <w:szCs w:val="24"/>
        </w:rPr>
      </w:pPr>
    </w:p>
    <w:p w14:paraId="45DF4E80" w14:textId="77777777" w:rsidR="00080A9D" w:rsidRPr="00080A9D" w:rsidRDefault="00080A9D" w:rsidP="00080A9D">
      <w:pPr>
        <w:spacing w:before="1" w:line="242" w:lineRule="auto"/>
        <w:ind w:left="102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>L’Amministrazione</w:t>
      </w:r>
      <w:r w:rsidRPr="00080A9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Comunale</w:t>
      </w:r>
      <w:r w:rsidRPr="00080A9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080A9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riserva</w:t>
      </w:r>
      <w:r w:rsidRPr="00080A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080A9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diritto</w:t>
      </w:r>
      <w:r w:rsidRPr="00080A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0A9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modificare,</w:t>
      </w:r>
      <w:r w:rsidRPr="00080A9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prorogare</w:t>
      </w:r>
      <w:r w:rsidRPr="00080A9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80A9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revocare</w:t>
      </w:r>
      <w:r w:rsidRPr="00080A9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080A9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presente avviso a suo insindacabile giudizio. Dell’avvenuta revoca dovrà darsi comunicazione ai concorrenti.</w:t>
      </w:r>
    </w:p>
    <w:p w14:paraId="22D35AD2" w14:textId="77777777" w:rsidR="00080A9D" w:rsidRPr="00080A9D" w:rsidRDefault="00080A9D" w:rsidP="00080A9D">
      <w:pPr>
        <w:spacing w:before="8"/>
        <w:rPr>
          <w:rFonts w:ascii="Times New Roman" w:eastAsia="Times New Roman" w:hAnsi="Times New Roman" w:cs="Times New Roman"/>
          <w:sz w:val="23"/>
          <w:szCs w:val="24"/>
        </w:rPr>
      </w:pPr>
    </w:p>
    <w:p w14:paraId="214FFE5C" w14:textId="67D3B392" w:rsidR="00080A9D" w:rsidRPr="00080A9D" w:rsidRDefault="00080A9D" w:rsidP="00080A9D">
      <w:pPr>
        <w:ind w:left="102"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 xml:space="preserve">Eventuali ricorsi avverso il presente avviso dovranno essere presentati al Tribunale Amministrativo Regionale Liguria nel termine di 60 gg. dalla data di pubblicazione dell’avviso medesimo all’Albo Pretorio del Comune di </w:t>
      </w:r>
      <w:r w:rsidR="0066637A">
        <w:rPr>
          <w:rFonts w:ascii="Times New Roman" w:eastAsia="Times New Roman" w:hAnsi="Times New Roman" w:cs="Times New Roman"/>
          <w:sz w:val="24"/>
          <w:szCs w:val="24"/>
        </w:rPr>
        <w:t>Sesta Godano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DE19F" w14:textId="77777777" w:rsidR="00080A9D" w:rsidRPr="00080A9D" w:rsidRDefault="00080A9D" w:rsidP="00080A9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F254E35" w14:textId="77777777" w:rsidR="00080A9D" w:rsidRPr="00080A9D" w:rsidRDefault="00080A9D" w:rsidP="00080A9D">
      <w:pPr>
        <w:ind w:left="2906" w:right="296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>COMUNICAZIONI</w:t>
      </w:r>
      <w:r w:rsidRPr="00080A9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080A9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>CANDIDATI</w:t>
      </w:r>
    </w:p>
    <w:p w14:paraId="7535F8A1" w14:textId="77777777" w:rsidR="00080A9D" w:rsidRPr="00080A9D" w:rsidRDefault="00080A9D" w:rsidP="00080A9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2902D3A" w14:textId="77777777" w:rsidR="00080A9D" w:rsidRPr="00080A9D" w:rsidRDefault="00080A9D" w:rsidP="00080A9D">
      <w:pPr>
        <w:spacing w:line="237" w:lineRule="auto"/>
        <w:ind w:left="10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>Le comunicazioni relative al presente avviso sono inviate al recapito di posta elettronica indicato dal candidato nella domanda di partecipazione.</w:t>
      </w:r>
    </w:p>
    <w:p w14:paraId="6023E3E8" w14:textId="3B5040DF" w:rsidR="00080A9D" w:rsidRPr="00080A9D" w:rsidRDefault="00080A9D" w:rsidP="00080A9D">
      <w:pPr>
        <w:spacing w:before="8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080A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graduatoria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pubblicata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sulla</w:t>
      </w:r>
      <w:r w:rsidRPr="00080A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sezione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Amministrazione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Trasparente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080A9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Comune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0A9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6637A">
        <w:rPr>
          <w:rFonts w:ascii="Times New Roman" w:eastAsia="Times New Roman" w:hAnsi="Times New Roman" w:cs="Times New Roman"/>
          <w:spacing w:val="-6"/>
          <w:sz w:val="24"/>
          <w:szCs w:val="24"/>
        </w:rPr>
        <w:t>Sesta Godano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5BEB3351" w14:textId="77777777" w:rsidR="00080A9D" w:rsidRPr="00080A9D" w:rsidRDefault="00080A9D" w:rsidP="00080A9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91C83D0" w14:textId="77777777" w:rsidR="00080A9D" w:rsidRPr="00080A9D" w:rsidRDefault="00080A9D" w:rsidP="00080A9D">
      <w:pPr>
        <w:ind w:left="2906" w:right="2956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>NORME</w:t>
      </w:r>
      <w:r w:rsidRPr="00080A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0A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>RINVIO</w:t>
      </w:r>
    </w:p>
    <w:p w14:paraId="05F9B728" w14:textId="77777777" w:rsidR="00080A9D" w:rsidRPr="00080A9D" w:rsidRDefault="00080A9D" w:rsidP="00080A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41EEB" w14:textId="77777777" w:rsidR="00080A9D" w:rsidRPr="00080A9D" w:rsidRDefault="00080A9D" w:rsidP="00080A9D">
      <w:pPr>
        <w:spacing w:line="242" w:lineRule="auto"/>
        <w:ind w:left="102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>Il presente avviso costituisce “lex specialis” pertanto la partecipazione alla procedura comporta implicitamente l’accettazione senza riserva alcuna di tutte le disposizioni ivi contenute.</w:t>
      </w:r>
    </w:p>
    <w:p w14:paraId="4B530FB6" w14:textId="77777777" w:rsidR="00080A9D" w:rsidRPr="00080A9D" w:rsidRDefault="00080A9D" w:rsidP="00080A9D">
      <w:pPr>
        <w:spacing w:before="9"/>
        <w:rPr>
          <w:rFonts w:ascii="Times New Roman" w:eastAsia="Times New Roman" w:hAnsi="Times New Roman" w:cs="Times New Roman"/>
          <w:sz w:val="23"/>
          <w:szCs w:val="24"/>
        </w:rPr>
      </w:pPr>
    </w:p>
    <w:p w14:paraId="4C8E9A00" w14:textId="77777777" w:rsidR="00080A9D" w:rsidRPr="00080A9D" w:rsidRDefault="00080A9D" w:rsidP="00080A9D">
      <w:pPr>
        <w:ind w:left="102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9D">
        <w:rPr>
          <w:rFonts w:ascii="Times New Roman" w:eastAsia="Times New Roman" w:hAnsi="Times New Roman" w:cs="Times New Roman"/>
          <w:sz w:val="24"/>
          <w:szCs w:val="24"/>
        </w:rPr>
        <w:t>Per quanto non espressamente previsto nel presente avviso, si rimanda al vigente regolamento per le progressioni</w:t>
      </w:r>
      <w:r w:rsidRPr="00080A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aree, alle norme vigenti</w:t>
      </w:r>
      <w:r w:rsidRPr="00080A9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in materia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0A9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accesso al</w:t>
      </w:r>
      <w:r w:rsidRPr="00080A9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pubblico impiego 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altre</w:t>
      </w:r>
      <w:r w:rsidRPr="00080A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norme di legge e di</w:t>
      </w:r>
      <w:r w:rsidRPr="00080A9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80A9D">
        <w:rPr>
          <w:rFonts w:ascii="Times New Roman" w:eastAsia="Times New Roman" w:hAnsi="Times New Roman" w:cs="Times New Roman"/>
          <w:sz w:val="24"/>
          <w:szCs w:val="24"/>
        </w:rPr>
        <w:t>regolamento vigenti.</w:t>
      </w:r>
    </w:p>
    <w:p w14:paraId="6354C46D" w14:textId="324BA2D9" w:rsidR="00F422A1" w:rsidRPr="00F422A1" w:rsidRDefault="00F422A1">
      <w:pPr>
        <w:pStyle w:val="Corpotesto"/>
        <w:spacing w:before="1"/>
        <w:ind w:left="113" w:right="112"/>
        <w:jc w:val="both"/>
        <w:rPr>
          <w:rFonts w:ascii="Arial" w:hAnsi="Arial" w:cs="Arial"/>
        </w:rPr>
      </w:pPr>
    </w:p>
    <w:p w14:paraId="24D5ED54" w14:textId="77777777" w:rsidR="00C62928" w:rsidRDefault="00C62928">
      <w:pPr>
        <w:pStyle w:val="Corpotesto"/>
        <w:spacing w:before="4"/>
        <w:rPr>
          <w:sz w:val="32"/>
        </w:rPr>
      </w:pPr>
    </w:p>
    <w:p w14:paraId="3DFE73A0" w14:textId="77777777" w:rsidR="00C62928" w:rsidRDefault="008825CA">
      <w:pPr>
        <w:pStyle w:val="Titolo1"/>
        <w:spacing w:before="1"/>
      </w:pP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65A69F3C" w14:textId="77777777" w:rsidR="00C62928" w:rsidRDefault="008825CA">
      <w:pPr>
        <w:pStyle w:val="Corpotesto"/>
        <w:spacing w:before="119"/>
        <w:ind w:left="113"/>
        <w:jc w:val="both"/>
      </w:pPr>
      <w:r>
        <w:t>Diritti</w:t>
      </w:r>
      <w:r>
        <w:rPr>
          <w:spacing w:val="-2"/>
        </w:rPr>
        <w:t xml:space="preserve"> </w:t>
      </w:r>
      <w:r>
        <w:t>dell'interessato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20, 21,</w:t>
      </w:r>
      <w:r>
        <w:rPr>
          <w:spacing w:val="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</w:p>
    <w:p w14:paraId="7C0DB556" w14:textId="571B2717" w:rsidR="00C62928" w:rsidRPr="001D55D2" w:rsidRDefault="008825CA" w:rsidP="001D55D2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115" w:firstLine="0"/>
        <w:rPr>
          <w:sz w:val="19"/>
        </w:rPr>
      </w:pPr>
      <w:r>
        <w:t>L'interessato</w:t>
      </w:r>
      <w:r w:rsidRPr="001D55D2">
        <w:rPr>
          <w:spacing w:val="32"/>
        </w:rPr>
        <w:t xml:space="preserve"> </w:t>
      </w:r>
      <w:r>
        <w:t>ha</w:t>
      </w:r>
      <w:r w:rsidRPr="001D55D2">
        <w:rPr>
          <w:spacing w:val="30"/>
        </w:rPr>
        <w:t xml:space="preserve"> </w:t>
      </w:r>
      <w:r>
        <w:t>diritto</w:t>
      </w:r>
      <w:r w:rsidRPr="001D55D2">
        <w:rPr>
          <w:spacing w:val="33"/>
        </w:rPr>
        <w:t xml:space="preserve"> </w:t>
      </w:r>
      <w:r>
        <w:t>di</w:t>
      </w:r>
      <w:r w:rsidRPr="001D55D2">
        <w:rPr>
          <w:spacing w:val="32"/>
        </w:rPr>
        <w:t xml:space="preserve"> </w:t>
      </w:r>
      <w:r>
        <w:t>ottenere</w:t>
      </w:r>
      <w:r w:rsidRPr="001D55D2">
        <w:rPr>
          <w:spacing w:val="32"/>
        </w:rPr>
        <w:t xml:space="preserve"> </w:t>
      </w:r>
      <w:r>
        <w:t>la</w:t>
      </w:r>
      <w:r w:rsidRPr="001D55D2">
        <w:rPr>
          <w:spacing w:val="33"/>
        </w:rPr>
        <w:t xml:space="preserve"> </w:t>
      </w:r>
      <w:r>
        <w:t>conferma</w:t>
      </w:r>
      <w:r w:rsidRPr="001D55D2">
        <w:rPr>
          <w:spacing w:val="33"/>
        </w:rPr>
        <w:t xml:space="preserve"> </w:t>
      </w:r>
      <w:r>
        <w:t>dell'esistenza</w:t>
      </w:r>
      <w:r w:rsidRPr="001D55D2">
        <w:rPr>
          <w:spacing w:val="33"/>
        </w:rPr>
        <w:t xml:space="preserve"> </w:t>
      </w:r>
      <w:r>
        <w:t>o</w:t>
      </w:r>
      <w:r w:rsidRPr="001D55D2">
        <w:rPr>
          <w:spacing w:val="29"/>
        </w:rPr>
        <w:t xml:space="preserve"> </w:t>
      </w:r>
      <w:r>
        <w:t>meno</w:t>
      </w:r>
      <w:r w:rsidRPr="001D55D2">
        <w:rPr>
          <w:spacing w:val="30"/>
        </w:rPr>
        <w:t xml:space="preserve"> </w:t>
      </w:r>
      <w:r>
        <w:t>di</w:t>
      </w:r>
      <w:r w:rsidRPr="001D55D2">
        <w:rPr>
          <w:spacing w:val="32"/>
        </w:rPr>
        <w:t xml:space="preserve"> </w:t>
      </w:r>
      <w:r>
        <w:t>dati</w:t>
      </w:r>
      <w:r w:rsidRPr="001D55D2">
        <w:rPr>
          <w:spacing w:val="32"/>
        </w:rPr>
        <w:t xml:space="preserve"> </w:t>
      </w:r>
      <w:r>
        <w:t>personali</w:t>
      </w:r>
      <w:r w:rsidRPr="001D55D2">
        <w:rPr>
          <w:spacing w:val="32"/>
        </w:rPr>
        <w:t xml:space="preserve"> </w:t>
      </w:r>
      <w:r>
        <w:t>che</w:t>
      </w:r>
      <w:r w:rsidRPr="001D55D2">
        <w:rPr>
          <w:spacing w:val="31"/>
        </w:rPr>
        <w:t xml:space="preserve"> </w:t>
      </w:r>
      <w:r>
        <w:t>lo</w:t>
      </w:r>
      <w:r w:rsidRPr="001D55D2">
        <w:rPr>
          <w:spacing w:val="-58"/>
        </w:rPr>
        <w:t xml:space="preserve"> </w:t>
      </w:r>
      <w:r>
        <w:t>riguardano,</w:t>
      </w:r>
      <w:r w:rsidRPr="001D55D2">
        <w:rPr>
          <w:spacing w:val="-2"/>
        </w:rPr>
        <w:t xml:space="preserve"> </w:t>
      </w:r>
      <w:r>
        <w:t>anche</w:t>
      </w:r>
      <w:r w:rsidRPr="001D55D2">
        <w:rPr>
          <w:spacing w:val="-3"/>
        </w:rPr>
        <w:t xml:space="preserve"> </w:t>
      </w:r>
      <w:r>
        <w:t>se</w:t>
      </w:r>
      <w:r w:rsidRPr="001D55D2">
        <w:rPr>
          <w:spacing w:val="-1"/>
        </w:rPr>
        <w:t xml:space="preserve"> </w:t>
      </w:r>
      <w:r>
        <w:t>non</w:t>
      </w:r>
      <w:r w:rsidRPr="001D55D2">
        <w:rPr>
          <w:spacing w:val="-1"/>
        </w:rPr>
        <w:t xml:space="preserve"> </w:t>
      </w:r>
      <w:r>
        <w:t>ancora</w:t>
      </w:r>
      <w:r w:rsidRPr="001D55D2">
        <w:rPr>
          <w:spacing w:val="-2"/>
        </w:rPr>
        <w:t xml:space="preserve"> </w:t>
      </w:r>
      <w:r>
        <w:t>registrati,</w:t>
      </w:r>
      <w:r w:rsidRPr="001D55D2">
        <w:rPr>
          <w:spacing w:val="1"/>
        </w:rPr>
        <w:t xml:space="preserve"> </w:t>
      </w:r>
      <w:r>
        <w:t>e</w:t>
      </w:r>
      <w:r w:rsidRPr="001D55D2">
        <w:rPr>
          <w:spacing w:val="-3"/>
        </w:rPr>
        <w:t xml:space="preserve"> </w:t>
      </w:r>
      <w:r>
        <w:t>la</w:t>
      </w:r>
      <w:r w:rsidRPr="001D55D2">
        <w:rPr>
          <w:spacing w:val="-1"/>
        </w:rPr>
        <w:t xml:space="preserve"> </w:t>
      </w:r>
      <w:r>
        <w:t>loro</w:t>
      </w:r>
      <w:r w:rsidRPr="001D55D2">
        <w:rPr>
          <w:spacing w:val="1"/>
        </w:rPr>
        <w:t xml:space="preserve"> </w:t>
      </w:r>
      <w:r>
        <w:t>comunicazione</w:t>
      </w:r>
      <w:r w:rsidRPr="001D55D2">
        <w:rPr>
          <w:spacing w:val="3"/>
        </w:rPr>
        <w:t xml:space="preserve"> </w:t>
      </w:r>
      <w:r>
        <w:t>in</w:t>
      </w:r>
      <w:r w:rsidRPr="001D55D2">
        <w:rPr>
          <w:spacing w:val="-3"/>
        </w:rPr>
        <w:t xml:space="preserve"> </w:t>
      </w:r>
      <w:r>
        <w:t>forma</w:t>
      </w:r>
      <w:r w:rsidRPr="001D55D2">
        <w:rPr>
          <w:spacing w:val="-1"/>
        </w:rPr>
        <w:t xml:space="preserve"> </w:t>
      </w:r>
      <w:r>
        <w:t>intelligibile.</w:t>
      </w:r>
    </w:p>
    <w:p w14:paraId="34F2A32C" w14:textId="77777777" w:rsidR="00C62928" w:rsidRDefault="008825CA">
      <w:pPr>
        <w:pStyle w:val="Paragrafoelenco"/>
        <w:numPr>
          <w:ilvl w:val="0"/>
          <w:numId w:val="1"/>
        </w:numPr>
        <w:tabs>
          <w:tab w:val="left" w:pos="378"/>
        </w:tabs>
        <w:ind w:right="108" w:firstLine="0"/>
        <w:jc w:val="both"/>
      </w:pPr>
      <w:r>
        <w:t>L'interessato ha diritto di ottenere l'indicazione: - dell'origine dei dati personali; - delle finalità e</w:t>
      </w:r>
      <w:r>
        <w:rPr>
          <w:spacing w:val="1"/>
        </w:rPr>
        <w:t xml:space="preserve"> </w:t>
      </w:r>
      <w:r>
        <w:t>modalità del trattamento; - della logica applicata in caso di trattamento effettuato con l'ausilio di</w:t>
      </w:r>
      <w:r>
        <w:rPr>
          <w:spacing w:val="1"/>
        </w:rPr>
        <w:t xml:space="preserve"> </w:t>
      </w:r>
      <w:r>
        <w:t>strumenti elettronici; - degli estremi identificativi del titolare, dei responsabili e del rappresentante</w:t>
      </w:r>
      <w:r>
        <w:rPr>
          <w:spacing w:val="1"/>
        </w:rPr>
        <w:t xml:space="preserve"> </w:t>
      </w:r>
      <w:r>
        <w:t>designato ai sensi dell'articolo 5, comma 2; - dei soggetti o delle categorie di soggetti ai quali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designato nel</w:t>
      </w:r>
      <w:r>
        <w:rPr>
          <w:spacing w:val="-1"/>
        </w:rPr>
        <w:t xml:space="preserve"> </w:t>
      </w:r>
      <w:r>
        <w:t>territorio dello</w:t>
      </w:r>
      <w:r>
        <w:rPr>
          <w:spacing w:val="-1"/>
        </w:rPr>
        <w:t xml:space="preserve"> </w:t>
      </w:r>
      <w:r>
        <w:t>Stato,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o incaricati.</w:t>
      </w:r>
    </w:p>
    <w:p w14:paraId="5B6A9D6F" w14:textId="77777777" w:rsidR="00C62928" w:rsidRDefault="008825CA">
      <w:pPr>
        <w:pStyle w:val="Paragrafoelenco"/>
        <w:numPr>
          <w:ilvl w:val="0"/>
          <w:numId w:val="1"/>
        </w:numPr>
        <w:tabs>
          <w:tab w:val="left" w:pos="368"/>
        </w:tabs>
        <w:ind w:right="108" w:firstLine="0"/>
        <w:jc w:val="both"/>
      </w:pPr>
      <w:r>
        <w:t>L'interessato ha diritto di ottenere: - l'aggiornamento, la rettifica oppure, quando vi ha interesse,</w:t>
      </w:r>
      <w:r>
        <w:rPr>
          <w:spacing w:val="1"/>
        </w:rPr>
        <w:t xml:space="preserve"> </w:t>
      </w:r>
      <w:r>
        <w:t>l'integrazione dei dati; - la cancellazione, la trasformazione in forma anonima o il blocco dei dati</w:t>
      </w:r>
      <w:r>
        <w:rPr>
          <w:spacing w:val="1"/>
        </w:rPr>
        <w:t xml:space="preserve"> </w:t>
      </w:r>
      <w:r>
        <w:t>trattati in violazione di legge, compresi quelli di cui non è necessaria la conservazione in relazione</w:t>
      </w:r>
      <w:r>
        <w:rPr>
          <w:spacing w:val="1"/>
        </w:rPr>
        <w:t xml:space="preserve"> </w:t>
      </w:r>
      <w:r>
        <w:t>agli scopi per i quali i dati sono stati raccolti o successivamente trattati; - l'attestazione che le</w:t>
      </w:r>
      <w:r>
        <w:rPr>
          <w:spacing w:val="1"/>
        </w:rPr>
        <w:t xml:space="preserve"> </w:t>
      </w:r>
      <w:r>
        <w:t>operazioni di cui alle lettere a) e b) sono state portate a conoscenza, anche per quanto riguarda il</w:t>
      </w:r>
      <w:r>
        <w:rPr>
          <w:spacing w:val="1"/>
        </w:rPr>
        <w:t xml:space="preserve"> </w:t>
      </w:r>
      <w:r>
        <w:t>loro contenuto, di coloro ai quali i dati sono stati comunicati o diffusi, eccettuato il caso in cui tale</w:t>
      </w:r>
      <w:r>
        <w:rPr>
          <w:spacing w:val="1"/>
        </w:rPr>
        <w:t xml:space="preserve"> </w:t>
      </w:r>
      <w:r>
        <w:t>adempimento si rivela impossibile o comporta un impiego di mezzi manifestamente sproporzionato</w:t>
      </w:r>
      <w:r>
        <w:rPr>
          <w:spacing w:val="-59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tutelato;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portabilità dei dati.</w:t>
      </w:r>
    </w:p>
    <w:p w14:paraId="24268BFC" w14:textId="77777777" w:rsidR="00C62928" w:rsidRDefault="008825CA">
      <w:pPr>
        <w:pStyle w:val="Paragrafoelenco"/>
        <w:numPr>
          <w:ilvl w:val="0"/>
          <w:numId w:val="1"/>
        </w:numPr>
        <w:tabs>
          <w:tab w:val="left" w:pos="375"/>
        </w:tabs>
        <w:spacing w:before="2"/>
        <w:ind w:right="109" w:firstLine="0"/>
        <w:jc w:val="both"/>
      </w:pPr>
      <w:r>
        <w:t>L'interessato ha diritto di opporsi, in tutto o in parte: - per motivi legittimi al trattamento dei dati</w:t>
      </w:r>
      <w:r>
        <w:rPr>
          <w:spacing w:val="1"/>
        </w:rPr>
        <w:t xml:space="preserve"> </w:t>
      </w:r>
      <w:r>
        <w:t>personali che lo riguardano, ancorché pertinenti allo scopo della raccolta; - al trattamento di dati</w:t>
      </w:r>
      <w:r>
        <w:rPr>
          <w:spacing w:val="1"/>
        </w:rPr>
        <w:t xml:space="preserve"> </w:t>
      </w:r>
      <w:r>
        <w:t>personali che lo riguardano a fini di invio di materiale pubblicitario o di vendita diretta o per il</w:t>
      </w:r>
      <w:r>
        <w:rPr>
          <w:spacing w:val="1"/>
        </w:rPr>
        <w:t xml:space="preserve"> </w:t>
      </w:r>
      <w:r>
        <w:t>compimento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ricerche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mercato</w:t>
      </w:r>
      <w:r>
        <w:rPr>
          <w:spacing w:val="-2"/>
        </w:rPr>
        <w:t xml:space="preserve"> </w:t>
      </w:r>
      <w:r>
        <w:t>o di comunicazione commerciale.</w:t>
      </w:r>
    </w:p>
    <w:p w14:paraId="75D50228" w14:textId="77777777" w:rsidR="00C62928" w:rsidRDefault="00C62928">
      <w:pPr>
        <w:pStyle w:val="Corpotesto"/>
        <w:rPr>
          <w:sz w:val="24"/>
        </w:rPr>
      </w:pPr>
    </w:p>
    <w:p w14:paraId="07C0C0E8" w14:textId="77777777" w:rsidR="00C62928" w:rsidRDefault="00C62928">
      <w:pPr>
        <w:pStyle w:val="Corpotesto"/>
        <w:spacing w:before="10"/>
        <w:rPr>
          <w:sz w:val="18"/>
        </w:rPr>
      </w:pPr>
    </w:p>
    <w:p w14:paraId="08B527E0" w14:textId="77777777" w:rsidR="00C62928" w:rsidRDefault="008825CA">
      <w:pPr>
        <w:pStyle w:val="Corpotesto"/>
        <w:ind w:left="113"/>
        <w:jc w:val="both"/>
      </w:pPr>
      <w:r>
        <w:t>ALTRE</w:t>
      </w:r>
      <w:r>
        <w:rPr>
          <w:spacing w:val="-3"/>
        </w:rPr>
        <w:t xml:space="preserve"> </w:t>
      </w:r>
      <w:r>
        <w:t>INFORMAZIONI</w:t>
      </w:r>
    </w:p>
    <w:p w14:paraId="28C77A91" w14:textId="77777777" w:rsidR="00C62928" w:rsidRDefault="008825CA">
      <w:pPr>
        <w:pStyle w:val="Corpotesto"/>
        <w:spacing w:before="119"/>
        <w:ind w:left="113" w:right="108"/>
        <w:jc w:val="both"/>
      </w:pP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selettiva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diversa</w:t>
      </w:r>
      <w:r>
        <w:rPr>
          <w:spacing w:val="-59"/>
        </w:rPr>
        <w:t xml:space="preserve"> </w:t>
      </w:r>
      <w:r>
        <w:t>disposizione che dovesse venire adottata in ordine al suo svolgimento: pertanto l’Ente si riserva la</w:t>
      </w:r>
      <w:r>
        <w:rPr>
          <w:spacing w:val="1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revocare,</w:t>
      </w:r>
      <w:r>
        <w:rPr>
          <w:spacing w:val="-2"/>
        </w:rPr>
        <w:t xml:space="preserve"> </w:t>
      </w:r>
      <w:r>
        <w:t>sospendere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prorogare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qualunque</w:t>
      </w:r>
      <w:r>
        <w:rPr>
          <w:spacing w:val="-3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procedimento,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intendersi</w:t>
      </w:r>
      <w:r>
        <w:rPr>
          <w:spacing w:val="-58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impegnativo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vincolante nei confronti dell'Ente.</w:t>
      </w:r>
    </w:p>
    <w:p w14:paraId="07B5DD61" w14:textId="77777777" w:rsidR="00C62928" w:rsidRDefault="008825CA">
      <w:pPr>
        <w:pStyle w:val="Corpotesto"/>
        <w:spacing w:before="1"/>
        <w:ind w:left="113" w:right="113"/>
        <w:jc w:val="both"/>
      </w:pPr>
      <w:r>
        <w:t>Per quanto altro non espresso nel presente bando si rimanda alle norme regolamentari vigenti</w:t>
      </w:r>
      <w:r>
        <w:rPr>
          <w:spacing w:val="1"/>
        </w:rPr>
        <w:t xml:space="preserve"> </w:t>
      </w:r>
      <w:r>
        <w:t>nell’ente.</w:t>
      </w:r>
    </w:p>
    <w:p w14:paraId="66FA7767" w14:textId="77777777" w:rsidR="00C62928" w:rsidRDefault="008825CA">
      <w:pPr>
        <w:pStyle w:val="Corpotesto"/>
        <w:ind w:left="113" w:right="109"/>
        <w:jc w:val="both"/>
      </w:pPr>
      <w:r>
        <w:t>Il solo fatto della presentazione della domanda comporta per gli aspiranti l’accettazione di tutte le</w:t>
      </w:r>
      <w:r>
        <w:rPr>
          <w:spacing w:val="1"/>
        </w:rPr>
        <w:t xml:space="preserve"> </w:t>
      </w:r>
      <w:r>
        <w:t>norme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riportate</w:t>
      </w:r>
      <w:r>
        <w:rPr>
          <w:spacing w:val="-10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regolamenti</w:t>
      </w:r>
      <w:r>
        <w:rPr>
          <w:spacing w:val="-13"/>
        </w:rPr>
        <w:t xml:space="preserve"> </w:t>
      </w:r>
      <w:r>
        <w:t>inerenti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personale.</w:t>
      </w:r>
      <w:r>
        <w:rPr>
          <w:spacing w:val="-59"/>
        </w:rPr>
        <w:t xml:space="preserve"> </w:t>
      </w:r>
      <w:r>
        <w:t>Tutta la procedura si svolgerà nel pieno rispetto della normativa vigente a garanzia delle pari</w:t>
      </w:r>
      <w:r>
        <w:rPr>
          <w:spacing w:val="1"/>
        </w:rPr>
        <w:t xml:space="preserve"> </w:t>
      </w:r>
      <w:r>
        <w:t>opportunità</w:t>
      </w:r>
      <w:r>
        <w:rPr>
          <w:spacing w:val="-3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uomini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donne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al lavoro.</w:t>
      </w:r>
    </w:p>
    <w:p w14:paraId="31C387DB" w14:textId="6597D1EB" w:rsidR="00C62928" w:rsidRDefault="008825CA">
      <w:pPr>
        <w:pStyle w:val="Corpotesto"/>
        <w:spacing w:line="251" w:lineRule="exact"/>
        <w:ind w:left="113"/>
        <w:jc w:val="both"/>
      </w:pP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rivolgersi</w:t>
      </w:r>
      <w:r>
        <w:rPr>
          <w:spacing w:val="-2"/>
        </w:rPr>
        <w:t xml:space="preserve"> </w:t>
      </w:r>
      <w:r>
        <w:t xml:space="preserve">a </w:t>
      </w:r>
      <w:hyperlink r:id="rId9" w:history="1">
        <w:r w:rsidR="001D55D2" w:rsidRPr="00166F0B">
          <w:rPr>
            <w:rStyle w:val="Collegamentoipertestuale"/>
          </w:rPr>
          <w:t>finanziario@comune.sestagodano.sp.it</w:t>
        </w:r>
      </w:hyperlink>
    </w:p>
    <w:p w14:paraId="3F38B1A8" w14:textId="77777777" w:rsidR="001D55D2" w:rsidRDefault="001D55D2">
      <w:pPr>
        <w:pStyle w:val="Corpotesto"/>
        <w:spacing w:line="251" w:lineRule="exact"/>
        <w:ind w:left="113"/>
        <w:jc w:val="both"/>
      </w:pPr>
    </w:p>
    <w:p w14:paraId="353FA371" w14:textId="77777777" w:rsidR="00C62928" w:rsidRDefault="00C62928">
      <w:pPr>
        <w:pStyle w:val="Corpotesto"/>
        <w:rPr>
          <w:sz w:val="20"/>
        </w:rPr>
      </w:pPr>
    </w:p>
    <w:p w14:paraId="656DF972" w14:textId="77777777" w:rsidR="00C62928" w:rsidRDefault="00C62928">
      <w:pPr>
        <w:pStyle w:val="Corpotesto"/>
        <w:spacing w:before="11"/>
      </w:pPr>
    </w:p>
    <w:p w14:paraId="65224DC3" w14:textId="77777777" w:rsidR="001D55D2" w:rsidRDefault="001D55D2">
      <w:pPr>
        <w:pStyle w:val="Corpotesto"/>
        <w:spacing w:before="11"/>
      </w:pPr>
    </w:p>
    <w:sectPr w:rsidR="001D55D2">
      <w:pgSz w:w="11900" w:h="16850"/>
      <w:pgMar w:top="1740" w:right="1020" w:bottom="1940" w:left="1020" w:header="473" w:footer="1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7C44" w14:textId="77777777" w:rsidR="00374C8D" w:rsidRDefault="00374C8D">
      <w:r>
        <w:separator/>
      </w:r>
    </w:p>
  </w:endnote>
  <w:endnote w:type="continuationSeparator" w:id="0">
    <w:p w14:paraId="2E56716B" w14:textId="77777777" w:rsidR="00374C8D" w:rsidRDefault="003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FA1" w14:textId="595B5DCA" w:rsidR="00C62928" w:rsidRDefault="00C6292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BD16" w14:textId="77777777" w:rsidR="00374C8D" w:rsidRDefault="00374C8D">
      <w:r>
        <w:separator/>
      </w:r>
    </w:p>
  </w:footnote>
  <w:footnote w:type="continuationSeparator" w:id="0">
    <w:p w14:paraId="51521CD3" w14:textId="77777777" w:rsidR="00374C8D" w:rsidRDefault="0037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ACA" w14:textId="1E645BEA" w:rsidR="001345C6" w:rsidRDefault="001345C6" w:rsidP="001345C6">
    <w:pPr>
      <w:pStyle w:val="Titolo"/>
      <w:ind w:left="2552" w:right="1275"/>
      <w:rPr>
        <w:sz w:val="4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502336" behindDoc="0" locked="0" layoutInCell="0" allowOverlap="1" wp14:anchorId="568D010E" wp14:editId="3F5797B9">
              <wp:simplePos x="0" y="0"/>
              <wp:positionH relativeFrom="column">
                <wp:posOffset>349250</wp:posOffset>
              </wp:positionH>
              <wp:positionV relativeFrom="paragraph">
                <wp:posOffset>-136525</wp:posOffset>
              </wp:positionV>
              <wp:extent cx="1264920" cy="940435"/>
              <wp:effectExtent l="0" t="0" r="0" b="0"/>
              <wp:wrapNone/>
              <wp:docPr id="113351507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940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5822E" w14:textId="77777777" w:rsidR="001345C6" w:rsidRDefault="001345C6" w:rsidP="001345C6">
                          <w:pPr>
                            <w:ind w:right="17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object w:dxaOrig="1815" w:dyaOrig="1335" w14:anchorId="7A6E6CEC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90.75pt;height:66.75pt" fillcolor="window">
                                <v:imagedata r:id="rId1" o:title="" blacklevel="3932f" grayscale="t"/>
                              </v:shape>
                              <o:OLEObject Type="Embed" ProgID="Imaging.Document" ShapeID="_x0000_i1026" DrawAspect="Content" ObjectID="_176951549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D010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7.5pt;margin-top:-10.75pt;width:99.6pt;height:74.05pt;z-index:4875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" o:allowincell="f" stroked="f">
              <v:textbox>
                <w:txbxContent>
                  <w:p w14:paraId="7955822E" w14:textId="77777777" w:rsidR="001345C6" w:rsidRDefault="001345C6" w:rsidP="001345C6">
                    <w:pPr>
                      <w:ind w:right="17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object w:dxaOrig="1815" w:dyaOrig="1335" w14:anchorId="7A6E6CEC">
                        <v:shape id="_x0000_i1026" type="#_x0000_t75" style="width:90.75pt;height:66.75pt" fillcolor="window">
                          <v:imagedata r:id="rId3" o:title="" blacklevel="3932f" grayscale="t"/>
                        </v:shape>
                        <o:OLEObject Type="Embed" ProgID="Imaging.Document" ShapeID="_x0000_i1026" DrawAspect="Content" ObjectID="_1769514454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0"/>
      </w:rPr>
      <w:t>COMUNE DI SESTA GODANO</w:t>
    </w:r>
  </w:p>
  <w:p w14:paraId="7CFD20A9" w14:textId="77777777" w:rsidR="001345C6" w:rsidRDefault="001345C6" w:rsidP="001345C6">
    <w:pPr>
      <w:pStyle w:val="Sottotitolo"/>
      <w:ind w:left="2552" w:right="1275"/>
      <w:rPr>
        <w:sz w:val="28"/>
      </w:rPr>
    </w:pPr>
    <w:r>
      <w:rPr>
        <w:sz w:val="28"/>
      </w:rPr>
      <w:t>PROVINCIA DELLA SPEZIA</w:t>
    </w:r>
  </w:p>
  <w:p w14:paraId="7AB05CC5" w14:textId="77777777" w:rsidR="001345C6" w:rsidRDefault="001345C6" w:rsidP="001345C6">
    <w:pPr>
      <w:ind w:right="709"/>
      <w:rPr>
        <w:sz w:val="16"/>
        <w:szCs w:val="16"/>
      </w:rPr>
    </w:pPr>
  </w:p>
  <w:p w14:paraId="26830834" w14:textId="027134C6" w:rsidR="00C62928" w:rsidRDefault="00C6292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 w15:restartNumberingAfterBreak="0">
    <w:nsid w:val="0E6A1F03"/>
    <w:multiLevelType w:val="hybridMultilevel"/>
    <w:tmpl w:val="BAA01E0C"/>
    <w:lvl w:ilvl="0" w:tplc="1FC4EB28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FCC30B0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2A9C1902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AD982BD6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18CDB0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601C69B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8AC2B5FE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72FEFFB4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31D62EAA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182C60"/>
    <w:multiLevelType w:val="hybridMultilevel"/>
    <w:tmpl w:val="290E70FE"/>
    <w:lvl w:ilvl="0" w:tplc="1EFC29B2">
      <w:start w:val="1"/>
      <w:numFmt w:val="decimal"/>
      <w:lvlText w:val="%1)"/>
      <w:lvlJc w:val="left"/>
      <w:pPr>
        <w:ind w:left="847" w:hanging="3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4128E52">
      <w:numFmt w:val="bullet"/>
      <w:lvlText w:val="•"/>
      <w:lvlJc w:val="left"/>
      <w:pPr>
        <w:ind w:left="1741" w:hanging="375"/>
      </w:pPr>
      <w:rPr>
        <w:rFonts w:hint="default"/>
        <w:lang w:val="it-IT" w:eastAsia="en-US" w:bidi="ar-SA"/>
      </w:rPr>
    </w:lvl>
    <w:lvl w:ilvl="2" w:tplc="657849C2">
      <w:numFmt w:val="bullet"/>
      <w:lvlText w:val="•"/>
      <w:lvlJc w:val="left"/>
      <w:pPr>
        <w:ind w:left="2643" w:hanging="375"/>
      </w:pPr>
      <w:rPr>
        <w:rFonts w:hint="default"/>
        <w:lang w:val="it-IT" w:eastAsia="en-US" w:bidi="ar-SA"/>
      </w:rPr>
    </w:lvl>
    <w:lvl w:ilvl="3" w:tplc="FF2024B0">
      <w:numFmt w:val="bullet"/>
      <w:lvlText w:val="•"/>
      <w:lvlJc w:val="left"/>
      <w:pPr>
        <w:ind w:left="3545" w:hanging="375"/>
      </w:pPr>
      <w:rPr>
        <w:rFonts w:hint="default"/>
        <w:lang w:val="it-IT" w:eastAsia="en-US" w:bidi="ar-SA"/>
      </w:rPr>
    </w:lvl>
    <w:lvl w:ilvl="4" w:tplc="D7D49CCE">
      <w:numFmt w:val="bullet"/>
      <w:lvlText w:val="•"/>
      <w:lvlJc w:val="left"/>
      <w:pPr>
        <w:ind w:left="4447" w:hanging="375"/>
      </w:pPr>
      <w:rPr>
        <w:rFonts w:hint="default"/>
        <w:lang w:val="it-IT" w:eastAsia="en-US" w:bidi="ar-SA"/>
      </w:rPr>
    </w:lvl>
    <w:lvl w:ilvl="5" w:tplc="22B4B9C4">
      <w:numFmt w:val="bullet"/>
      <w:lvlText w:val="•"/>
      <w:lvlJc w:val="left"/>
      <w:pPr>
        <w:ind w:left="5349" w:hanging="375"/>
      </w:pPr>
      <w:rPr>
        <w:rFonts w:hint="default"/>
        <w:lang w:val="it-IT" w:eastAsia="en-US" w:bidi="ar-SA"/>
      </w:rPr>
    </w:lvl>
    <w:lvl w:ilvl="6" w:tplc="1100742A">
      <w:numFmt w:val="bullet"/>
      <w:lvlText w:val="•"/>
      <w:lvlJc w:val="left"/>
      <w:pPr>
        <w:ind w:left="6251" w:hanging="375"/>
      </w:pPr>
      <w:rPr>
        <w:rFonts w:hint="default"/>
        <w:lang w:val="it-IT" w:eastAsia="en-US" w:bidi="ar-SA"/>
      </w:rPr>
    </w:lvl>
    <w:lvl w:ilvl="7" w:tplc="EE084124">
      <w:numFmt w:val="bullet"/>
      <w:lvlText w:val="•"/>
      <w:lvlJc w:val="left"/>
      <w:pPr>
        <w:ind w:left="7153" w:hanging="375"/>
      </w:pPr>
      <w:rPr>
        <w:rFonts w:hint="default"/>
        <w:lang w:val="it-IT" w:eastAsia="en-US" w:bidi="ar-SA"/>
      </w:rPr>
    </w:lvl>
    <w:lvl w:ilvl="8" w:tplc="93FEF5EE">
      <w:numFmt w:val="bullet"/>
      <w:lvlText w:val="•"/>
      <w:lvlJc w:val="left"/>
      <w:pPr>
        <w:ind w:left="8055" w:hanging="375"/>
      </w:pPr>
      <w:rPr>
        <w:rFonts w:hint="default"/>
        <w:lang w:val="it-IT" w:eastAsia="en-US" w:bidi="ar-SA"/>
      </w:rPr>
    </w:lvl>
  </w:abstractNum>
  <w:abstractNum w:abstractNumId="3" w15:restartNumberingAfterBreak="0">
    <w:nsid w:val="1FCB5997"/>
    <w:multiLevelType w:val="hybridMultilevel"/>
    <w:tmpl w:val="92AAE9CE"/>
    <w:lvl w:ilvl="0" w:tplc="4C3AA0FE">
      <w:start w:val="1"/>
      <w:numFmt w:val="lowerLetter"/>
      <w:lvlText w:val="%1)"/>
      <w:lvlJc w:val="left"/>
      <w:pPr>
        <w:ind w:left="112" w:hanging="20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it-IT" w:eastAsia="en-US" w:bidi="ar-SA"/>
      </w:rPr>
    </w:lvl>
    <w:lvl w:ilvl="1" w:tplc="A426D038">
      <w:numFmt w:val="bullet"/>
      <w:lvlText w:val="-"/>
      <w:lvlJc w:val="left"/>
      <w:pPr>
        <w:ind w:left="832" w:hanging="361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it-IT" w:eastAsia="en-US" w:bidi="ar-SA"/>
      </w:rPr>
    </w:lvl>
    <w:lvl w:ilvl="2" w:tplc="6F324A60">
      <w:numFmt w:val="bullet"/>
      <w:lvlText w:val="•"/>
      <w:lvlJc w:val="left"/>
      <w:pPr>
        <w:ind w:left="1413" w:hanging="361"/>
      </w:pPr>
      <w:rPr>
        <w:rFonts w:hint="default"/>
        <w:lang w:val="it-IT" w:eastAsia="en-US" w:bidi="ar-SA"/>
      </w:rPr>
    </w:lvl>
    <w:lvl w:ilvl="3" w:tplc="B2285734">
      <w:numFmt w:val="bullet"/>
      <w:lvlText w:val="•"/>
      <w:lvlJc w:val="left"/>
      <w:pPr>
        <w:ind w:left="1986" w:hanging="361"/>
      </w:pPr>
      <w:rPr>
        <w:rFonts w:hint="default"/>
        <w:lang w:val="it-IT" w:eastAsia="en-US" w:bidi="ar-SA"/>
      </w:rPr>
    </w:lvl>
    <w:lvl w:ilvl="4" w:tplc="014E5A4C">
      <w:numFmt w:val="bullet"/>
      <w:lvlText w:val="•"/>
      <w:lvlJc w:val="left"/>
      <w:pPr>
        <w:ind w:left="2560" w:hanging="361"/>
      </w:pPr>
      <w:rPr>
        <w:rFonts w:hint="default"/>
        <w:lang w:val="it-IT" w:eastAsia="en-US" w:bidi="ar-SA"/>
      </w:rPr>
    </w:lvl>
    <w:lvl w:ilvl="5" w:tplc="ACDAB6B0">
      <w:numFmt w:val="bullet"/>
      <w:lvlText w:val="•"/>
      <w:lvlJc w:val="left"/>
      <w:pPr>
        <w:ind w:left="3133" w:hanging="361"/>
      </w:pPr>
      <w:rPr>
        <w:rFonts w:hint="default"/>
        <w:lang w:val="it-IT" w:eastAsia="en-US" w:bidi="ar-SA"/>
      </w:rPr>
    </w:lvl>
    <w:lvl w:ilvl="6" w:tplc="13A298A0">
      <w:numFmt w:val="bullet"/>
      <w:lvlText w:val="•"/>
      <w:lvlJc w:val="left"/>
      <w:pPr>
        <w:ind w:left="3707" w:hanging="361"/>
      </w:pPr>
      <w:rPr>
        <w:rFonts w:hint="default"/>
        <w:lang w:val="it-IT" w:eastAsia="en-US" w:bidi="ar-SA"/>
      </w:rPr>
    </w:lvl>
    <w:lvl w:ilvl="7" w:tplc="B6CC411C">
      <w:numFmt w:val="bullet"/>
      <w:lvlText w:val="•"/>
      <w:lvlJc w:val="left"/>
      <w:pPr>
        <w:ind w:left="4280" w:hanging="361"/>
      </w:pPr>
      <w:rPr>
        <w:rFonts w:hint="default"/>
        <w:lang w:val="it-IT" w:eastAsia="en-US" w:bidi="ar-SA"/>
      </w:rPr>
    </w:lvl>
    <w:lvl w:ilvl="8" w:tplc="471A2D9E">
      <w:numFmt w:val="bullet"/>
      <w:lvlText w:val="•"/>
      <w:lvlJc w:val="left"/>
      <w:pPr>
        <w:ind w:left="4854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8FE5F52"/>
    <w:multiLevelType w:val="hybridMultilevel"/>
    <w:tmpl w:val="352E877C"/>
    <w:lvl w:ilvl="0" w:tplc="0FA0E6D0">
      <w:start w:val="1"/>
      <w:numFmt w:val="lowerLetter"/>
      <w:lvlText w:val="%1)"/>
      <w:lvlJc w:val="left"/>
      <w:pPr>
        <w:ind w:left="112" w:hanging="238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it-IT" w:eastAsia="en-US" w:bidi="ar-SA"/>
      </w:rPr>
    </w:lvl>
    <w:lvl w:ilvl="1" w:tplc="38268E4A">
      <w:numFmt w:val="bullet"/>
      <w:lvlText w:val="-"/>
      <w:lvlJc w:val="left"/>
      <w:pPr>
        <w:ind w:left="832" w:hanging="363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it-IT" w:eastAsia="en-US" w:bidi="ar-SA"/>
      </w:rPr>
    </w:lvl>
    <w:lvl w:ilvl="2" w:tplc="2188BE4C">
      <w:numFmt w:val="bullet"/>
      <w:lvlText w:val="•"/>
      <w:lvlJc w:val="left"/>
      <w:pPr>
        <w:ind w:left="1413" w:hanging="363"/>
      </w:pPr>
      <w:rPr>
        <w:rFonts w:hint="default"/>
        <w:lang w:val="it-IT" w:eastAsia="en-US" w:bidi="ar-SA"/>
      </w:rPr>
    </w:lvl>
    <w:lvl w:ilvl="3" w:tplc="FE02207C">
      <w:numFmt w:val="bullet"/>
      <w:lvlText w:val="•"/>
      <w:lvlJc w:val="left"/>
      <w:pPr>
        <w:ind w:left="1986" w:hanging="363"/>
      </w:pPr>
      <w:rPr>
        <w:rFonts w:hint="default"/>
        <w:lang w:val="it-IT" w:eastAsia="en-US" w:bidi="ar-SA"/>
      </w:rPr>
    </w:lvl>
    <w:lvl w:ilvl="4" w:tplc="91B2CF52">
      <w:numFmt w:val="bullet"/>
      <w:lvlText w:val="•"/>
      <w:lvlJc w:val="left"/>
      <w:pPr>
        <w:ind w:left="2560" w:hanging="363"/>
      </w:pPr>
      <w:rPr>
        <w:rFonts w:hint="default"/>
        <w:lang w:val="it-IT" w:eastAsia="en-US" w:bidi="ar-SA"/>
      </w:rPr>
    </w:lvl>
    <w:lvl w:ilvl="5" w:tplc="1C2AB8B0">
      <w:numFmt w:val="bullet"/>
      <w:lvlText w:val="•"/>
      <w:lvlJc w:val="left"/>
      <w:pPr>
        <w:ind w:left="3133" w:hanging="363"/>
      </w:pPr>
      <w:rPr>
        <w:rFonts w:hint="default"/>
        <w:lang w:val="it-IT" w:eastAsia="en-US" w:bidi="ar-SA"/>
      </w:rPr>
    </w:lvl>
    <w:lvl w:ilvl="6" w:tplc="E68E9858">
      <w:numFmt w:val="bullet"/>
      <w:lvlText w:val="•"/>
      <w:lvlJc w:val="left"/>
      <w:pPr>
        <w:ind w:left="3707" w:hanging="363"/>
      </w:pPr>
      <w:rPr>
        <w:rFonts w:hint="default"/>
        <w:lang w:val="it-IT" w:eastAsia="en-US" w:bidi="ar-SA"/>
      </w:rPr>
    </w:lvl>
    <w:lvl w:ilvl="7" w:tplc="EA64A3C2">
      <w:numFmt w:val="bullet"/>
      <w:lvlText w:val="•"/>
      <w:lvlJc w:val="left"/>
      <w:pPr>
        <w:ind w:left="4280" w:hanging="363"/>
      </w:pPr>
      <w:rPr>
        <w:rFonts w:hint="default"/>
        <w:lang w:val="it-IT" w:eastAsia="en-US" w:bidi="ar-SA"/>
      </w:rPr>
    </w:lvl>
    <w:lvl w:ilvl="8" w:tplc="E7ECC850">
      <w:numFmt w:val="bullet"/>
      <w:lvlText w:val="•"/>
      <w:lvlJc w:val="left"/>
      <w:pPr>
        <w:ind w:left="4854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2E9B1F32"/>
    <w:multiLevelType w:val="hybridMultilevel"/>
    <w:tmpl w:val="D70EBC3E"/>
    <w:lvl w:ilvl="0" w:tplc="2BC6C1C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2F0DB18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2" w:tplc="E1DC73A6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3" w:tplc="2992315A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4" w:tplc="DAE4DA9E">
      <w:numFmt w:val="bullet"/>
      <w:lvlText w:val="•"/>
      <w:lvlJc w:val="left"/>
      <w:pPr>
        <w:ind w:left="4231" w:hanging="360"/>
      </w:pPr>
      <w:rPr>
        <w:rFonts w:hint="default"/>
        <w:lang w:val="it-IT" w:eastAsia="en-US" w:bidi="ar-SA"/>
      </w:rPr>
    </w:lvl>
    <w:lvl w:ilvl="5" w:tplc="6D5254A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9BD00B82">
      <w:numFmt w:val="bullet"/>
      <w:lvlText w:val="•"/>
      <w:lvlJc w:val="left"/>
      <w:pPr>
        <w:ind w:left="6107" w:hanging="360"/>
      </w:pPr>
      <w:rPr>
        <w:rFonts w:hint="default"/>
        <w:lang w:val="it-IT" w:eastAsia="en-US" w:bidi="ar-SA"/>
      </w:rPr>
    </w:lvl>
    <w:lvl w:ilvl="7" w:tplc="DE666E42">
      <w:numFmt w:val="bullet"/>
      <w:lvlText w:val="•"/>
      <w:lvlJc w:val="left"/>
      <w:pPr>
        <w:ind w:left="7045" w:hanging="360"/>
      </w:pPr>
      <w:rPr>
        <w:rFonts w:hint="default"/>
        <w:lang w:val="it-IT" w:eastAsia="en-US" w:bidi="ar-SA"/>
      </w:rPr>
    </w:lvl>
    <w:lvl w:ilvl="8" w:tplc="41DE32FA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4C64E80"/>
    <w:multiLevelType w:val="hybridMultilevel"/>
    <w:tmpl w:val="AB4E6B56"/>
    <w:lvl w:ilvl="0" w:tplc="47C6FD20">
      <w:start w:val="1"/>
      <w:numFmt w:val="lowerLetter"/>
      <w:lvlText w:val="%1)"/>
      <w:lvlJc w:val="left"/>
      <w:pPr>
        <w:ind w:left="107" w:hanging="32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064B7FE">
      <w:numFmt w:val="bullet"/>
      <w:lvlText w:val="•"/>
      <w:lvlJc w:val="left"/>
      <w:pPr>
        <w:ind w:left="668" w:hanging="329"/>
      </w:pPr>
      <w:rPr>
        <w:rFonts w:hint="default"/>
        <w:lang w:val="it-IT" w:eastAsia="en-US" w:bidi="ar-SA"/>
      </w:rPr>
    </w:lvl>
    <w:lvl w:ilvl="2" w:tplc="FBA481FA">
      <w:numFmt w:val="bullet"/>
      <w:lvlText w:val="•"/>
      <w:lvlJc w:val="left"/>
      <w:pPr>
        <w:ind w:left="1237" w:hanging="329"/>
      </w:pPr>
      <w:rPr>
        <w:rFonts w:hint="default"/>
        <w:lang w:val="it-IT" w:eastAsia="en-US" w:bidi="ar-SA"/>
      </w:rPr>
    </w:lvl>
    <w:lvl w:ilvl="3" w:tplc="F754D51E">
      <w:numFmt w:val="bullet"/>
      <w:lvlText w:val="•"/>
      <w:lvlJc w:val="left"/>
      <w:pPr>
        <w:ind w:left="1806" w:hanging="329"/>
      </w:pPr>
      <w:rPr>
        <w:rFonts w:hint="default"/>
        <w:lang w:val="it-IT" w:eastAsia="en-US" w:bidi="ar-SA"/>
      </w:rPr>
    </w:lvl>
    <w:lvl w:ilvl="4" w:tplc="6518ACBE">
      <w:numFmt w:val="bullet"/>
      <w:lvlText w:val="•"/>
      <w:lvlJc w:val="left"/>
      <w:pPr>
        <w:ind w:left="2375" w:hanging="329"/>
      </w:pPr>
      <w:rPr>
        <w:rFonts w:hint="default"/>
        <w:lang w:val="it-IT" w:eastAsia="en-US" w:bidi="ar-SA"/>
      </w:rPr>
    </w:lvl>
    <w:lvl w:ilvl="5" w:tplc="817AC0DA">
      <w:numFmt w:val="bullet"/>
      <w:lvlText w:val="•"/>
      <w:lvlJc w:val="left"/>
      <w:pPr>
        <w:ind w:left="2944" w:hanging="329"/>
      </w:pPr>
      <w:rPr>
        <w:rFonts w:hint="default"/>
        <w:lang w:val="it-IT" w:eastAsia="en-US" w:bidi="ar-SA"/>
      </w:rPr>
    </w:lvl>
    <w:lvl w:ilvl="6" w:tplc="F9E21ACC">
      <w:numFmt w:val="bullet"/>
      <w:lvlText w:val="•"/>
      <w:lvlJc w:val="left"/>
      <w:pPr>
        <w:ind w:left="3512" w:hanging="329"/>
      </w:pPr>
      <w:rPr>
        <w:rFonts w:hint="default"/>
        <w:lang w:val="it-IT" w:eastAsia="en-US" w:bidi="ar-SA"/>
      </w:rPr>
    </w:lvl>
    <w:lvl w:ilvl="7" w:tplc="4F70071C">
      <w:numFmt w:val="bullet"/>
      <w:lvlText w:val="•"/>
      <w:lvlJc w:val="left"/>
      <w:pPr>
        <w:ind w:left="4081" w:hanging="329"/>
      </w:pPr>
      <w:rPr>
        <w:rFonts w:hint="default"/>
        <w:lang w:val="it-IT" w:eastAsia="en-US" w:bidi="ar-SA"/>
      </w:rPr>
    </w:lvl>
    <w:lvl w:ilvl="8" w:tplc="263A01A4">
      <w:numFmt w:val="bullet"/>
      <w:lvlText w:val="•"/>
      <w:lvlJc w:val="left"/>
      <w:pPr>
        <w:ind w:left="4650" w:hanging="329"/>
      </w:pPr>
      <w:rPr>
        <w:rFonts w:hint="default"/>
        <w:lang w:val="it-IT" w:eastAsia="en-US" w:bidi="ar-SA"/>
      </w:rPr>
    </w:lvl>
  </w:abstractNum>
  <w:abstractNum w:abstractNumId="7" w15:restartNumberingAfterBreak="0">
    <w:nsid w:val="44C15342"/>
    <w:multiLevelType w:val="hybridMultilevel"/>
    <w:tmpl w:val="A7200308"/>
    <w:lvl w:ilvl="0" w:tplc="C2AA8D0E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9D65EB0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1C487024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7554A342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86201DBA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A8A6916C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6CD00530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615EE1E2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36466F3C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55218EF"/>
    <w:multiLevelType w:val="hybridMultilevel"/>
    <w:tmpl w:val="62C44F00"/>
    <w:lvl w:ilvl="0" w:tplc="252C5DA8">
      <w:start w:val="1"/>
      <w:numFmt w:val="lowerLetter"/>
      <w:lvlText w:val="%1)"/>
      <w:lvlJc w:val="left"/>
      <w:pPr>
        <w:ind w:left="100" w:hanging="233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it-IT" w:eastAsia="en-US" w:bidi="ar-SA"/>
      </w:rPr>
    </w:lvl>
    <w:lvl w:ilvl="1" w:tplc="6F0A3202">
      <w:numFmt w:val="bullet"/>
      <w:lvlText w:val="•"/>
      <w:lvlJc w:val="left"/>
      <w:pPr>
        <w:ind w:left="689" w:hanging="233"/>
      </w:pPr>
      <w:rPr>
        <w:rFonts w:hint="default"/>
        <w:lang w:val="it-IT" w:eastAsia="en-US" w:bidi="ar-SA"/>
      </w:rPr>
    </w:lvl>
    <w:lvl w:ilvl="2" w:tplc="03F0552A">
      <w:numFmt w:val="bullet"/>
      <w:lvlText w:val="•"/>
      <w:lvlJc w:val="left"/>
      <w:pPr>
        <w:ind w:left="1279" w:hanging="233"/>
      </w:pPr>
      <w:rPr>
        <w:rFonts w:hint="default"/>
        <w:lang w:val="it-IT" w:eastAsia="en-US" w:bidi="ar-SA"/>
      </w:rPr>
    </w:lvl>
    <w:lvl w:ilvl="3" w:tplc="AFDE7E78">
      <w:numFmt w:val="bullet"/>
      <w:lvlText w:val="•"/>
      <w:lvlJc w:val="left"/>
      <w:pPr>
        <w:ind w:left="1869" w:hanging="233"/>
      </w:pPr>
      <w:rPr>
        <w:rFonts w:hint="default"/>
        <w:lang w:val="it-IT" w:eastAsia="en-US" w:bidi="ar-SA"/>
      </w:rPr>
    </w:lvl>
    <w:lvl w:ilvl="4" w:tplc="400098B0">
      <w:numFmt w:val="bullet"/>
      <w:lvlText w:val="•"/>
      <w:lvlJc w:val="left"/>
      <w:pPr>
        <w:ind w:left="2459" w:hanging="233"/>
      </w:pPr>
      <w:rPr>
        <w:rFonts w:hint="default"/>
        <w:lang w:val="it-IT" w:eastAsia="en-US" w:bidi="ar-SA"/>
      </w:rPr>
    </w:lvl>
    <w:lvl w:ilvl="5" w:tplc="1A9C44EC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6" w:tplc="83A4D042">
      <w:numFmt w:val="bullet"/>
      <w:lvlText w:val="•"/>
      <w:lvlJc w:val="left"/>
      <w:pPr>
        <w:ind w:left="3638" w:hanging="233"/>
      </w:pPr>
      <w:rPr>
        <w:rFonts w:hint="default"/>
        <w:lang w:val="it-IT" w:eastAsia="en-US" w:bidi="ar-SA"/>
      </w:rPr>
    </w:lvl>
    <w:lvl w:ilvl="7" w:tplc="124EBB78">
      <w:numFmt w:val="bullet"/>
      <w:lvlText w:val="•"/>
      <w:lvlJc w:val="left"/>
      <w:pPr>
        <w:ind w:left="4228" w:hanging="233"/>
      </w:pPr>
      <w:rPr>
        <w:rFonts w:hint="default"/>
        <w:lang w:val="it-IT" w:eastAsia="en-US" w:bidi="ar-SA"/>
      </w:rPr>
    </w:lvl>
    <w:lvl w:ilvl="8" w:tplc="67628588">
      <w:numFmt w:val="bullet"/>
      <w:lvlText w:val="•"/>
      <w:lvlJc w:val="left"/>
      <w:pPr>
        <w:ind w:left="4818" w:hanging="233"/>
      </w:pPr>
      <w:rPr>
        <w:rFonts w:hint="default"/>
        <w:lang w:val="it-IT" w:eastAsia="en-US" w:bidi="ar-SA"/>
      </w:rPr>
    </w:lvl>
  </w:abstractNum>
  <w:abstractNum w:abstractNumId="9" w15:restartNumberingAfterBreak="0">
    <w:nsid w:val="46946E91"/>
    <w:multiLevelType w:val="hybridMultilevel"/>
    <w:tmpl w:val="E0BC0A10"/>
    <w:lvl w:ilvl="0" w:tplc="70EC89B0">
      <w:start w:val="1"/>
      <w:numFmt w:val="lowerLetter"/>
      <w:lvlText w:val="%1)"/>
      <w:lvlJc w:val="left"/>
      <w:pPr>
        <w:ind w:left="100" w:hanging="233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it-IT" w:eastAsia="en-US" w:bidi="ar-SA"/>
      </w:rPr>
    </w:lvl>
    <w:lvl w:ilvl="1" w:tplc="CF7E9720">
      <w:numFmt w:val="bullet"/>
      <w:lvlText w:val="•"/>
      <w:lvlJc w:val="left"/>
      <w:pPr>
        <w:ind w:left="689" w:hanging="233"/>
      </w:pPr>
      <w:rPr>
        <w:rFonts w:hint="default"/>
        <w:lang w:val="it-IT" w:eastAsia="en-US" w:bidi="ar-SA"/>
      </w:rPr>
    </w:lvl>
    <w:lvl w:ilvl="2" w:tplc="4CD4F724">
      <w:numFmt w:val="bullet"/>
      <w:lvlText w:val="•"/>
      <w:lvlJc w:val="left"/>
      <w:pPr>
        <w:ind w:left="1279" w:hanging="233"/>
      </w:pPr>
      <w:rPr>
        <w:rFonts w:hint="default"/>
        <w:lang w:val="it-IT" w:eastAsia="en-US" w:bidi="ar-SA"/>
      </w:rPr>
    </w:lvl>
    <w:lvl w:ilvl="3" w:tplc="AE1608CA">
      <w:numFmt w:val="bullet"/>
      <w:lvlText w:val="•"/>
      <w:lvlJc w:val="left"/>
      <w:pPr>
        <w:ind w:left="1869" w:hanging="233"/>
      </w:pPr>
      <w:rPr>
        <w:rFonts w:hint="default"/>
        <w:lang w:val="it-IT" w:eastAsia="en-US" w:bidi="ar-SA"/>
      </w:rPr>
    </w:lvl>
    <w:lvl w:ilvl="4" w:tplc="953C9CDC">
      <w:numFmt w:val="bullet"/>
      <w:lvlText w:val="•"/>
      <w:lvlJc w:val="left"/>
      <w:pPr>
        <w:ind w:left="2459" w:hanging="233"/>
      </w:pPr>
      <w:rPr>
        <w:rFonts w:hint="default"/>
        <w:lang w:val="it-IT" w:eastAsia="en-US" w:bidi="ar-SA"/>
      </w:rPr>
    </w:lvl>
    <w:lvl w:ilvl="5" w:tplc="121868D2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6" w:tplc="E2846BD4">
      <w:numFmt w:val="bullet"/>
      <w:lvlText w:val="•"/>
      <w:lvlJc w:val="left"/>
      <w:pPr>
        <w:ind w:left="3638" w:hanging="233"/>
      </w:pPr>
      <w:rPr>
        <w:rFonts w:hint="default"/>
        <w:lang w:val="it-IT" w:eastAsia="en-US" w:bidi="ar-SA"/>
      </w:rPr>
    </w:lvl>
    <w:lvl w:ilvl="7" w:tplc="4000C0C6">
      <w:numFmt w:val="bullet"/>
      <w:lvlText w:val="•"/>
      <w:lvlJc w:val="left"/>
      <w:pPr>
        <w:ind w:left="4228" w:hanging="233"/>
      </w:pPr>
      <w:rPr>
        <w:rFonts w:hint="default"/>
        <w:lang w:val="it-IT" w:eastAsia="en-US" w:bidi="ar-SA"/>
      </w:rPr>
    </w:lvl>
    <w:lvl w:ilvl="8" w:tplc="0040D192">
      <w:numFmt w:val="bullet"/>
      <w:lvlText w:val="•"/>
      <w:lvlJc w:val="left"/>
      <w:pPr>
        <w:ind w:left="4818" w:hanging="233"/>
      </w:pPr>
      <w:rPr>
        <w:rFonts w:hint="default"/>
        <w:lang w:val="it-IT" w:eastAsia="en-US" w:bidi="ar-SA"/>
      </w:rPr>
    </w:lvl>
  </w:abstractNum>
  <w:abstractNum w:abstractNumId="10" w15:restartNumberingAfterBreak="0">
    <w:nsid w:val="6F0978C8"/>
    <w:multiLevelType w:val="hybridMultilevel"/>
    <w:tmpl w:val="C054CBF4"/>
    <w:lvl w:ilvl="0" w:tplc="C2E67B82">
      <w:start w:val="1"/>
      <w:numFmt w:val="decimal"/>
      <w:lvlText w:val="%1."/>
      <w:lvlJc w:val="left"/>
      <w:pPr>
        <w:ind w:left="113" w:hanging="28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AA42A68">
      <w:numFmt w:val="bullet"/>
      <w:lvlText w:val="•"/>
      <w:lvlJc w:val="left"/>
      <w:pPr>
        <w:ind w:left="1093" w:hanging="281"/>
      </w:pPr>
      <w:rPr>
        <w:rFonts w:hint="default"/>
        <w:lang w:val="it-IT" w:eastAsia="en-US" w:bidi="ar-SA"/>
      </w:rPr>
    </w:lvl>
    <w:lvl w:ilvl="2" w:tplc="1AC44404">
      <w:numFmt w:val="bullet"/>
      <w:lvlText w:val="•"/>
      <w:lvlJc w:val="left"/>
      <w:pPr>
        <w:ind w:left="2067" w:hanging="281"/>
      </w:pPr>
      <w:rPr>
        <w:rFonts w:hint="default"/>
        <w:lang w:val="it-IT" w:eastAsia="en-US" w:bidi="ar-SA"/>
      </w:rPr>
    </w:lvl>
    <w:lvl w:ilvl="3" w:tplc="B9B285DE">
      <w:numFmt w:val="bullet"/>
      <w:lvlText w:val="•"/>
      <w:lvlJc w:val="left"/>
      <w:pPr>
        <w:ind w:left="3041" w:hanging="281"/>
      </w:pPr>
      <w:rPr>
        <w:rFonts w:hint="default"/>
        <w:lang w:val="it-IT" w:eastAsia="en-US" w:bidi="ar-SA"/>
      </w:rPr>
    </w:lvl>
    <w:lvl w:ilvl="4" w:tplc="345AAE68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43822938">
      <w:numFmt w:val="bullet"/>
      <w:lvlText w:val="•"/>
      <w:lvlJc w:val="left"/>
      <w:pPr>
        <w:ind w:left="4989" w:hanging="281"/>
      </w:pPr>
      <w:rPr>
        <w:rFonts w:hint="default"/>
        <w:lang w:val="it-IT" w:eastAsia="en-US" w:bidi="ar-SA"/>
      </w:rPr>
    </w:lvl>
    <w:lvl w:ilvl="6" w:tplc="9D266450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A66C13C2">
      <w:numFmt w:val="bullet"/>
      <w:lvlText w:val="•"/>
      <w:lvlJc w:val="left"/>
      <w:pPr>
        <w:ind w:left="6937" w:hanging="281"/>
      </w:pPr>
      <w:rPr>
        <w:rFonts w:hint="default"/>
        <w:lang w:val="it-IT" w:eastAsia="en-US" w:bidi="ar-SA"/>
      </w:rPr>
    </w:lvl>
    <w:lvl w:ilvl="8" w:tplc="3822DB16">
      <w:numFmt w:val="bullet"/>
      <w:lvlText w:val="•"/>
      <w:lvlJc w:val="left"/>
      <w:pPr>
        <w:ind w:left="7911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71D2579F"/>
    <w:multiLevelType w:val="hybridMultilevel"/>
    <w:tmpl w:val="6A06D878"/>
    <w:lvl w:ilvl="0" w:tplc="F8103B12">
      <w:start w:val="1"/>
      <w:numFmt w:val="lowerLetter"/>
      <w:lvlText w:val="%1)"/>
      <w:lvlJc w:val="left"/>
      <w:pPr>
        <w:ind w:left="100" w:hanging="199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it-IT" w:eastAsia="en-US" w:bidi="ar-SA"/>
      </w:rPr>
    </w:lvl>
    <w:lvl w:ilvl="1" w:tplc="738AF936">
      <w:numFmt w:val="bullet"/>
      <w:lvlText w:val="-"/>
      <w:lvlJc w:val="left"/>
      <w:pPr>
        <w:ind w:left="820" w:hanging="360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it-IT" w:eastAsia="en-US" w:bidi="ar-SA"/>
      </w:rPr>
    </w:lvl>
    <w:lvl w:ilvl="2" w:tplc="3BE2B174">
      <w:numFmt w:val="bullet"/>
      <w:lvlText w:val="•"/>
      <w:lvlJc w:val="left"/>
      <w:pPr>
        <w:ind w:left="1395" w:hanging="360"/>
      </w:pPr>
      <w:rPr>
        <w:rFonts w:hint="default"/>
        <w:lang w:val="it-IT" w:eastAsia="en-US" w:bidi="ar-SA"/>
      </w:rPr>
    </w:lvl>
    <w:lvl w:ilvl="3" w:tplc="3A808DD0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4" w:tplc="0846BF34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  <w:lvl w:ilvl="5" w:tplc="AE7C511E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6" w:tplc="745A348E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7" w:tplc="BAD4FB68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8" w:tplc="797ACACE">
      <w:numFmt w:val="bullet"/>
      <w:lvlText w:val="•"/>
      <w:lvlJc w:val="left"/>
      <w:pPr>
        <w:ind w:left="484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C911F72"/>
    <w:multiLevelType w:val="hybridMultilevel"/>
    <w:tmpl w:val="08A89816"/>
    <w:lvl w:ilvl="0" w:tplc="F462195E">
      <w:start w:val="1"/>
      <w:numFmt w:val="lowerLetter"/>
      <w:lvlText w:val="%1)"/>
      <w:lvlJc w:val="left"/>
      <w:pPr>
        <w:ind w:left="112" w:hanging="233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it-IT" w:eastAsia="en-US" w:bidi="ar-SA"/>
      </w:rPr>
    </w:lvl>
    <w:lvl w:ilvl="1" w:tplc="8612D670">
      <w:numFmt w:val="bullet"/>
      <w:lvlText w:val="•"/>
      <w:lvlJc w:val="left"/>
      <w:pPr>
        <w:ind w:left="708" w:hanging="233"/>
      </w:pPr>
      <w:rPr>
        <w:rFonts w:hint="default"/>
        <w:lang w:val="it-IT" w:eastAsia="en-US" w:bidi="ar-SA"/>
      </w:rPr>
    </w:lvl>
    <w:lvl w:ilvl="2" w:tplc="0E3EB770">
      <w:numFmt w:val="bullet"/>
      <w:lvlText w:val="•"/>
      <w:lvlJc w:val="left"/>
      <w:pPr>
        <w:ind w:left="1296" w:hanging="233"/>
      </w:pPr>
      <w:rPr>
        <w:rFonts w:hint="default"/>
        <w:lang w:val="it-IT" w:eastAsia="en-US" w:bidi="ar-SA"/>
      </w:rPr>
    </w:lvl>
    <w:lvl w:ilvl="3" w:tplc="BEA8E66C">
      <w:numFmt w:val="bullet"/>
      <w:lvlText w:val="•"/>
      <w:lvlJc w:val="left"/>
      <w:pPr>
        <w:ind w:left="1884" w:hanging="233"/>
      </w:pPr>
      <w:rPr>
        <w:rFonts w:hint="default"/>
        <w:lang w:val="it-IT" w:eastAsia="en-US" w:bidi="ar-SA"/>
      </w:rPr>
    </w:lvl>
    <w:lvl w:ilvl="4" w:tplc="67FEE734">
      <w:numFmt w:val="bullet"/>
      <w:lvlText w:val="•"/>
      <w:lvlJc w:val="left"/>
      <w:pPr>
        <w:ind w:left="2472" w:hanging="233"/>
      </w:pPr>
      <w:rPr>
        <w:rFonts w:hint="default"/>
        <w:lang w:val="it-IT" w:eastAsia="en-US" w:bidi="ar-SA"/>
      </w:rPr>
    </w:lvl>
    <w:lvl w:ilvl="5" w:tplc="360E2D8E">
      <w:numFmt w:val="bullet"/>
      <w:lvlText w:val="•"/>
      <w:lvlJc w:val="left"/>
      <w:pPr>
        <w:ind w:left="3060" w:hanging="233"/>
      </w:pPr>
      <w:rPr>
        <w:rFonts w:hint="default"/>
        <w:lang w:val="it-IT" w:eastAsia="en-US" w:bidi="ar-SA"/>
      </w:rPr>
    </w:lvl>
    <w:lvl w:ilvl="6" w:tplc="F1E8D604">
      <w:numFmt w:val="bullet"/>
      <w:lvlText w:val="•"/>
      <w:lvlJc w:val="left"/>
      <w:pPr>
        <w:ind w:left="3648" w:hanging="233"/>
      </w:pPr>
      <w:rPr>
        <w:rFonts w:hint="default"/>
        <w:lang w:val="it-IT" w:eastAsia="en-US" w:bidi="ar-SA"/>
      </w:rPr>
    </w:lvl>
    <w:lvl w:ilvl="7" w:tplc="086463D8">
      <w:numFmt w:val="bullet"/>
      <w:lvlText w:val="•"/>
      <w:lvlJc w:val="left"/>
      <w:pPr>
        <w:ind w:left="4236" w:hanging="233"/>
      </w:pPr>
      <w:rPr>
        <w:rFonts w:hint="default"/>
        <w:lang w:val="it-IT" w:eastAsia="en-US" w:bidi="ar-SA"/>
      </w:rPr>
    </w:lvl>
    <w:lvl w:ilvl="8" w:tplc="CFA20876">
      <w:numFmt w:val="bullet"/>
      <w:lvlText w:val="•"/>
      <w:lvlJc w:val="left"/>
      <w:pPr>
        <w:ind w:left="4824" w:hanging="233"/>
      </w:pPr>
      <w:rPr>
        <w:rFonts w:hint="default"/>
        <w:lang w:val="it-IT" w:eastAsia="en-US" w:bidi="ar-SA"/>
      </w:rPr>
    </w:lvl>
  </w:abstractNum>
  <w:num w:numId="1" w16cid:durableId="921376010">
    <w:abstractNumId w:val="10"/>
  </w:num>
  <w:num w:numId="2" w16cid:durableId="748505731">
    <w:abstractNumId w:val="1"/>
  </w:num>
  <w:num w:numId="3" w16cid:durableId="1402830167">
    <w:abstractNumId w:val="5"/>
  </w:num>
  <w:num w:numId="4" w16cid:durableId="1436561514">
    <w:abstractNumId w:val="6"/>
  </w:num>
  <w:num w:numId="5" w16cid:durableId="1552158779">
    <w:abstractNumId w:val="2"/>
  </w:num>
  <w:num w:numId="6" w16cid:durableId="2056804657">
    <w:abstractNumId w:val="7"/>
  </w:num>
  <w:num w:numId="7" w16cid:durableId="443614390">
    <w:abstractNumId w:val="0"/>
  </w:num>
  <w:num w:numId="8" w16cid:durableId="1717310332">
    <w:abstractNumId w:val="9"/>
  </w:num>
  <w:num w:numId="9" w16cid:durableId="266162778">
    <w:abstractNumId w:val="8"/>
  </w:num>
  <w:num w:numId="10" w16cid:durableId="1895462388">
    <w:abstractNumId w:val="11"/>
  </w:num>
  <w:num w:numId="11" w16cid:durableId="1865703565">
    <w:abstractNumId w:val="4"/>
  </w:num>
  <w:num w:numId="12" w16cid:durableId="989675454">
    <w:abstractNumId w:val="12"/>
  </w:num>
  <w:num w:numId="13" w16cid:durableId="1195190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28"/>
    <w:rsid w:val="0003344E"/>
    <w:rsid w:val="00080A9D"/>
    <w:rsid w:val="000D2BE3"/>
    <w:rsid w:val="00121444"/>
    <w:rsid w:val="001345C6"/>
    <w:rsid w:val="001B3A38"/>
    <w:rsid w:val="001D55D2"/>
    <w:rsid w:val="00242273"/>
    <w:rsid w:val="00374C8D"/>
    <w:rsid w:val="003C6A9A"/>
    <w:rsid w:val="003D54AC"/>
    <w:rsid w:val="003F33CB"/>
    <w:rsid w:val="00535B95"/>
    <w:rsid w:val="005D0775"/>
    <w:rsid w:val="005D2721"/>
    <w:rsid w:val="00635CF4"/>
    <w:rsid w:val="0065048D"/>
    <w:rsid w:val="0066637A"/>
    <w:rsid w:val="00697CE1"/>
    <w:rsid w:val="00726A20"/>
    <w:rsid w:val="00737A55"/>
    <w:rsid w:val="00745152"/>
    <w:rsid w:val="00771890"/>
    <w:rsid w:val="007A784D"/>
    <w:rsid w:val="007C43CD"/>
    <w:rsid w:val="008366C5"/>
    <w:rsid w:val="008825CA"/>
    <w:rsid w:val="0088430C"/>
    <w:rsid w:val="009071BE"/>
    <w:rsid w:val="00954424"/>
    <w:rsid w:val="00A82992"/>
    <w:rsid w:val="00A91B3E"/>
    <w:rsid w:val="00A95511"/>
    <w:rsid w:val="00AB02A6"/>
    <w:rsid w:val="00B74205"/>
    <w:rsid w:val="00B856E4"/>
    <w:rsid w:val="00C05879"/>
    <w:rsid w:val="00C5430A"/>
    <w:rsid w:val="00C615FC"/>
    <w:rsid w:val="00C62928"/>
    <w:rsid w:val="00CC0E06"/>
    <w:rsid w:val="00D00E97"/>
    <w:rsid w:val="00D7746B"/>
    <w:rsid w:val="00DA6418"/>
    <w:rsid w:val="00DE227A"/>
    <w:rsid w:val="00DF1E15"/>
    <w:rsid w:val="00E772AE"/>
    <w:rsid w:val="00ED2E83"/>
    <w:rsid w:val="00F422A1"/>
    <w:rsid w:val="00F459F0"/>
    <w:rsid w:val="00F524F1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CAB6"/>
  <w15:docId w15:val="{213571EE-756A-449A-BFBA-EABF6F2D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A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45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7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5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45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5C6"/>
    <w:rPr>
      <w:rFonts w:ascii="Arial MT" w:eastAsia="Arial MT" w:hAnsi="Arial MT" w:cs="Arial MT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45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paragraph" w:styleId="Titolo">
    <w:name w:val="Title"/>
    <w:basedOn w:val="Normale"/>
    <w:link w:val="TitoloCarattere"/>
    <w:qFormat/>
    <w:rsid w:val="001345C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345C6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1345C6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345C6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D55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5D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A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anziario@comune.sestagodano.sp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Mariaangela</cp:lastModifiedBy>
  <cp:revision>2</cp:revision>
  <dcterms:created xsi:type="dcterms:W3CDTF">2024-02-15T14:19:00Z</dcterms:created>
  <dcterms:modified xsi:type="dcterms:W3CDTF">2024-02-15T14:19:00Z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2023-12-11T00:00:00Z</vt:filetime>
  </property>
</Properties>
</file>